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D1" w:rsidRDefault="001A16D1" w:rsidP="001A16D1">
      <w:pPr>
        <w:jc w:val="right"/>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t>Приложение № 7</w:t>
      </w:r>
    </w:p>
    <w:p w:rsidR="001A16D1" w:rsidRDefault="001A16D1" w:rsidP="001A16D1">
      <w:pPr>
        <w:jc w:val="center"/>
        <w:rPr>
          <w:rFonts w:ascii="Times New Roman" w:hAnsi="Times New Roman"/>
          <w:color w:val="000000"/>
          <w:sz w:val="10"/>
          <w:szCs w:val="10"/>
        </w:rPr>
      </w:pPr>
    </w:p>
    <w:p w:rsidR="001A16D1" w:rsidRDefault="001A16D1" w:rsidP="001A16D1">
      <w:pPr>
        <w:jc w:val="right"/>
        <w:rPr>
          <w:rFonts w:ascii="Times New Roman" w:hAnsi="Times New Roman"/>
          <w:color w:val="000000"/>
          <w:sz w:val="27"/>
          <w:szCs w:val="27"/>
        </w:rPr>
      </w:pPr>
      <w:r>
        <w:rPr>
          <w:rFonts w:ascii="Times New Roman" w:hAnsi="Times New Roman"/>
          <w:color w:val="000000"/>
          <w:sz w:val="27"/>
          <w:szCs w:val="27"/>
        </w:rPr>
        <w:t xml:space="preserve">к Коллективному договору Муниципального </w:t>
      </w:r>
    </w:p>
    <w:p w:rsidR="001A16D1" w:rsidRDefault="001A16D1" w:rsidP="001A16D1">
      <w:pPr>
        <w:jc w:val="right"/>
        <w:rPr>
          <w:rFonts w:ascii="Times New Roman" w:hAnsi="Times New Roman"/>
          <w:color w:val="000000"/>
          <w:sz w:val="27"/>
          <w:szCs w:val="27"/>
        </w:rPr>
      </w:pPr>
      <w:r>
        <w:rPr>
          <w:rFonts w:ascii="Times New Roman" w:hAnsi="Times New Roman"/>
          <w:color w:val="000000"/>
          <w:sz w:val="27"/>
          <w:szCs w:val="27"/>
        </w:rPr>
        <w:t xml:space="preserve">автономного дошкольного образовательного учреждения </w:t>
      </w:r>
    </w:p>
    <w:p w:rsidR="001A16D1" w:rsidRDefault="001A16D1" w:rsidP="001A16D1">
      <w:pPr>
        <w:jc w:val="right"/>
        <w:rPr>
          <w:rFonts w:ascii="Times New Roman" w:hAnsi="Times New Roman"/>
          <w:color w:val="000000"/>
          <w:sz w:val="27"/>
          <w:szCs w:val="27"/>
        </w:rPr>
      </w:pPr>
      <w:r>
        <w:rPr>
          <w:rFonts w:ascii="Times New Roman" w:hAnsi="Times New Roman"/>
          <w:color w:val="000000"/>
          <w:sz w:val="27"/>
          <w:szCs w:val="27"/>
        </w:rPr>
        <w:t xml:space="preserve">«Детский сад комбинированного вида № 25 «Рябинка» </w:t>
      </w:r>
    </w:p>
    <w:p w:rsidR="001A16D1" w:rsidRDefault="00D73D8B" w:rsidP="001A16D1">
      <w:pPr>
        <w:jc w:val="right"/>
        <w:rPr>
          <w:rFonts w:ascii="Times New Roman" w:hAnsi="Times New Roman"/>
          <w:color w:val="000000"/>
          <w:sz w:val="27"/>
          <w:szCs w:val="27"/>
        </w:rPr>
      </w:pPr>
      <w:r>
        <w:rPr>
          <w:rFonts w:ascii="Times New Roman" w:hAnsi="Times New Roman"/>
          <w:color w:val="000000"/>
          <w:sz w:val="27"/>
          <w:szCs w:val="27"/>
        </w:rPr>
        <w:t>на 2020-2023</w:t>
      </w:r>
      <w:r w:rsidR="001A16D1">
        <w:rPr>
          <w:rFonts w:ascii="Times New Roman" w:hAnsi="Times New Roman"/>
          <w:color w:val="000000"/>
          <w:sz w:val="27"/>
          <w:szCs w:val="27"/>
        </w:rPr>
        <w:t xml:space="preserve"> годы</w:t>
      </w:r>
    </w:p>
    <w:p w:rsidR="001A16D1" w:rsidRDefault="001A16D1" w:rsidP="001A16D1">
      <w:pPr>
        <w:jc w:val="center"/>
        <w:rPr>
          <w:rFonts w:ascii="Times New Roman" w:eastAsia="Times New Roman" w:hAnsi="Times New Roman"/>
          <w:caps/>
          <w:sz w:val="28"/>
          <w:szCs w:val="28"/>
          <w:lang w:eastAsia="ru-RU"/>
        </w:rPr>
      </w:pPr>
    </w:p>
    <w:p w:rsidR="001A16D1" w:rsidRDefault="001A16D1" w:rsidP="001A16D1">
      <w:pPr>
        <w:jc w:val="center"/>
        <w:rPr>
          <w:rFonts w:ascii="Times New Roman" w:eastAsia="Times New Roman" w:hAnsi="Times New Roman" w:cs="Tahoma"/>
          <w:b/>
          <w:caps/>
          <w:sz w:val="28"/>
          <w:szCs w:val="28"/>
          <w:lang w:eastAsia="ru-RU"/>
        </w:rPr>
      </w:pPr>
    </w:p>
    <w:p w:rsidR="001A16D1" w:rsidRDefault="001A16D1" w:rsidP="001A16D1">
      <w:pPr>
        <w:jc w:val="center"/>
        <w:rPr>
          <w:rFonts w:ascii="Times New Roman" w:eastAsia="Times New Roman" w:hAnsi="Times New Roman" w:cs="Tahoma"/>
          <w:b/>
          <w:caps/>
          <w:sz w:val="28"/>
          <w:szCs w:val="28"/>
          <w:lang w:eastAsia="ru-RU"/>
        </w:rPr>
      </w:pPr>
    </w:p>
    <w:p w:rsidR="001A16D1" w:rsidRDefault="001A16D1" w:rsidP="001A16D1">
      <w:pPr>
        <w:jc w:val="center"/>
        <w:rPr>
          <w:rFonts w:ascii="Times New Roman" w:eastAsia="Times New Roman" w:hAnsi="Times New Roman" w:cs="Tahoma"/>
          <w:b/>
          <w:caps/>
          <w:sz w:val="28"/>
          <w:szCs w:val="28"/>
          <w:lang w:eastAsia="ru-RU"/>
        </w:rPr>
      </w:pPr>
    </w:p>
    <w:p w:rsidR="001A16D1" w:rsidRDefault="001A16D1" w:rsidP="001A16D1">
      <w:pPr>
        <w:jc w:val="center"/>
        <w:rPr>
          <w:rFonts w:ascii="Times New Roman" w:eastAsia="Times New Roman" w:hAnsi="Times New Roman" w:cs="Tahoma"/>
          <w:b/>
          <w:caps/>
          <w:sz w:val="28"/>
          <w:szCs w:val="28"/>
          <w:lang w:eastAsia="ru-RU"/>
        </w:rPr>
      </w:pPr>
    </w:p>
    <w:p w:rsidR="001A16D1" w:rsidRDefault="001A16D1" w:rsidP="001A16D1">
      <w:pPr>
        <w:jc w:val="center"/>
        <w:rPr>
          <w:rFonts w:ascii="Times New Roman" w:eastAsia="Times New Roman" w:hAnsi="Times New Roman" w:cs="Tahoma"/>
          <w:b/>
          <w:caps/>
          <w:sz w:val="28"/>
          <w:szCs w:val="28"/>
          <w:lang w:eastAsia="ru-RU"/>
        </w:rPr>
      </w:pPr>
    </w:p>
    <w:p w:rsidR="001A16D1" w:rsidRDefault="001A16D1" w:rsidP="001A16D1">
      <w:pPr>
        <w:jc w:val="center"/>
        <w:rPr>
          <w:rFonts w:ascii="Times New Roman" w:eastAsia="Times New Roman" w:hAnsi="Times New Roman" w:cs="Tahoma"/>
          <w:b/>
          <w:caps/>
          <w:sz w:val="28"/>
          <w:szCs w:val="28"/>
          <w:lang w:eastAsia="ru-RU"/>
        </w:rPr>
      </w:pPr>
    </w:p>
    <w:p w:rsidR="001A16D1" w:rsidRDefault="001A16D1" w:rsidP="001A16D1">
      <w:pPr>
        <w:jc w:val="center"/>
        <w:rPr>
          <w:rFonts w:ascii="Times New Roman" w:eastAsia="Times New Roman" w:hAnsi="Times New Roman" w:cs="Tahoma"/>
          <w:b/>
          <w:caps/>
          <w:sz w:val="28"/>
          <w:szCs w:val="28"/>
          <w:lang w:eastAsia="ru-RU"/>
        </w:rPr>
      </w:pPr>
    </w:p>
    <w:p w:rsidR="001A16D1" w:rsidRDefault="001A16D1" w:rsidP="001A16D1">
      <w:pPr>
        <w:jc w:val="center"/>
        <w:rPr>
          <w:rFonts w:ascii="Times New Roman" w:eastAsia="Times New Roman" w:hAnsi="Times New Roman" w:cs="Tahoma"/>
          <w:b/>
          <w:caps/>
          <w:sz w:val="28"/>
          <w:szCs w:val="28"/>
          <w:lang w:eastAsia="ru-RU"/>
        </w:rPr>
      </w:pPr>
    </w:p>
    <w:p w:rsidR="00D27A9E" w:rsidRDefault="001A16D1" w:rsidP="001A16D1">
      <w:pPr>
        <w:widowControl w:val="0"/>
        <w:autoSpaceDE w:val="0"/>
        <w:autoSpaceDN w:val="0"/>
        <w:adjustRightInd w:val="0"/>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ПОЛОЖЕНИЕ </w:t>
      </w:r>
    </w:p>
    <w:p w:rsidR="001A16D1" w:rsidRDefault="001A16D1" w:rsidP="001A16D1">
      <w:pPr>
        <w:widowControl w:val="0"/>
        <w:autoSpaceDE w:val="0"/>
        <w:autoSpaceDN w:val="0"/>
        <w:adjustRightInd w:val="0"/>
        <w:contextualSpacing/>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 xml:space="preserve">о комиссии по охране труда </w:t>
      </w:r>
    </w:p>
    <w:p w:rsidR="001A16D1" w:rsidRDefault="001A16D1" w:rsidP="001A16D1">
      <w:pPr>
        <w:jc w:val="center"/>
        <w:rPr>
          <w:rFonts w:ascii="Times New Roman" w:eastAsia="Times New Roman" w:hAnsi="Times New Roman" w:cs="Tahoma"/>
          <w:b/>
          <w:caps/>
          <w:sz w:val="10"/>
          <w:szCs w:val="10"/>
          <w:lang w:eastAsia="ru-RU"/>
        </w:rPr>
      </w:pPr>
    </w:p>
    <w:p w:rsidR="001A16D1" w:rsidRPr="001A16D1" w:rsidRDefault="001A16D1" w:rsidP="001A16D1">
      <w:pPr>
        <w:jc w:val="center"/>
        <w:rPr>
          <w:rFonts w:ascii="Times New Roman" w:hAnsi="Times New Roman"/>
          <w:color w:val="000000"/>
          <w:sz w:val="28"/>
          <w:szCs w:val="28"/>
        </w:rPr>
      </w:pPr>
      <w:r w:rsidRPr="001A16D1">
        <w:rPr>
          <w:rFonts w:ascii="Times New Roman" w:hAnsi="Times New Roman"/>
          <w:color w:val="000000"/>
          <w:sz w:val="28"/>
          <w:szCs w:val="28"/>
        </w:rPr>
        <w:t>Муниципального автономного дошкольного образовательного учреждения «Детский сад комбинированного вида № 25 «Рябинка»</w:t>
      </w:r>
    </w:p>
    <w:p w:rsidR="001A16D1" w:rsidRPr="00696FE9" w:rsidRDefault="001A16D1" w:rsidP="001A16D1">
      <w:pPr>
        <w:widowControl w:val="0"/>
        <w:autoSpaceDE w:val="0"/>
        <w:autoSpaceDN w:val="0"/>
        <w:adjustRightInd w:val="0"/>
        <w:contextualSpacing/>
        <w:jc w:val="center"/>
        <w:rPr>
          <w:rFonts w:ascii="Times New Roman" w:eastAsia="Times New Roman" w:hAnsi="Times New Roman" w:cs="Times New Roman"/>
          <w:b/>
          <w:bCs/>
          <w:caps/>
          <w:sz w:val="28"/>
          <w:szCs w:val="28"/>
          <w:lang w:eastAsia="ru-RU"/>
        </w:rPr>
      </w:pPr>
    </w:p>
    <w:p w:rsidR="001A16D1" w:rsidRDefault="001A16D1" w:rsidP="001A16D1">
      <w:pPr>
        <w:jc w:val="center"/>
        <w:rPr>
          <w:rFonts w:ascii="Times New Roman" w:eastAsia="Times New Roman" w:hAnsi="Times New Roman" w:cs="Tahoma"/>
          <w:b/>
          <w:caps/>
          <w:sz w:val="28"/>
          <w:szCs w:val="28"/>
          <w:lang w:eastAsia="ru-RU"/>
        </w:rPr>
      </w:pPr>
    </w:p>
    <w:p w:rsidR="001A16D1" w:rsidRDefault="001A16D1" w:rsidP="001A16D1">
      <w:pPr>
        <w:jc w:val="center"/>
        <w:rPr>
          <w:rFonts w:ascii="Times New Roman" w:eastAsia="Times New Roman" w:hAnsi="Times New Roman" w:cs="Tahoma"/>
          <w:b/>
          <w:caps/>
          <w:sz w:val="28"/>
          <w:szCs w:val="28"/>
          <w:lang w:eastAsia="ru-RU"/>
        </w:rPr>
      </w:pPr>
    </w:p>
    <w:p w:rsidR="001A16D1" w:rsidRDefault="001A16D1" w:rsidP="001A16D1">
      <w:pPr>
        <w:jc w:val="center"/>
        <w:rPr>
          <w:rFonts w:ascii="Times New Roman" w:eastAsia="Times New Roman" w:hAnsi="Times New Roman" w:cs="Tahoma"/>
          <w:b/>
          <w:caps/>
          <w:sz w:val="28"/>
          <w:szCs w:val="28"/>
          <w:lang w:eastAsia="ru-RU"/>
        </w:rPr>
      </w:pPr>
    </w:p>
    <w:p w:rsidR="001A16D1" w:rsidRDefault="001A16D1" w:rsidP="001A16D1">
      <w:pPr>
        <w:jc w:val="center"/>
        <w:rPr>
          <w:rFonts w:ascii="Times New Roman" w:eastAsia="Times New Roman" w:hAnsi="Times New Roman" w:cs="Tahoma"/>
          <w:b/>
          <w:caps/>
          <w:sz w:val="28"/>
          <w:szCs w:val="28"/>
          <w:lang w:eastAsia="ru-RU"/>
        </w:rPr>
      </w:pPr>
    </w:p>
    <w:p w:rsidR="001A16D1" w:rsidRDefault="001A16D1" w:rsidP="001A16D1">
      <w:pPr>
        <w:jc w:val="center"/>
        <w:rPr>
          <w:rFonts w:ascii="Times New Roman" w:eastAsia="Times New Roman" w:hAnsi="Times New Roman" w:cs="Tahoma"/>
          <w:b/>
          <w:caps/>
          <w:sz w:val="28"/>
          <w:szCs w:val="28"/>
          <w:lang w:eastAsia="ru-RU"/>
        </w:rPr>
      </w:pPr>
    </w:p>
    <w:p w:rsidR="001A16D1" w:rsidRDefault="001A16D1" w:rsidP="001A16D1">
      <w:pPr>
        <w:jc w:val="center"/>
        <w:rPr>
          <w:rFonts w:ascii="Times New Roman" w:eastAsia="Times New Roman" w:hAnsi="Times New Roman" w:cs="Tahoma"/>
          <w:b/>
          <w:caps/>
          <w:sz w:val="28"/>
          <w:szCs w:val="28"/>
          <w:lang w:eastAsia="ru-RU"/>
        </w:rPr>
      </w:pPr>
    </w:p>
    <w:p w:rsidR="001A16D1" w:rsidRDefault="001A16D1" w:rsidP="001A16D1">
      <w:pPr>
        <w:jc w:val="center"/>
        <w:rPr>
          <w:rFonts w:ascii="Times New Roman" w:eastAsia="Times New Roman" w:hAnsi="Times New Roman" w:cs="Tahoma"/>
          <w:b/>
          <w:caps/>
          <w:sz w:val="28"/>
          <w:szCs w:val="28"/>
          <w:lang w:eastAsia="ru-RU"/>
        </w:rPr>
      </w:pPr>
    </w:p>
    <w:p w:rsidR="001A16D1" w:rsidRDefault="001A16D1" w:rsidP="001A16D1">
      <w:pPr>
        <w:jc w:val="center"/>
        <w:rPr>
          <w:rFonts w:ascii="Times New Roman" w:eastAsia="Times New Roman" w:hAnsi="Times New Roman" w:cs="Tahoma"/>
          <w:b/>
          <w:caps/>
          <w:sz w:val="28"/>
          <w:szCs w:val="28"/>
          <w:lang w:eastAsia="ru-RU"/>
        </w:rPr>
      </w:pPr>
    </w:p>
    <w:p w:rsidR="001A16D1" w:rsidRDefault="001A16D1" w:rsidP="001A16D1">
      <w:pPr>
        <w:jc w:val="center"/>
        <w:rPr>
          <w:rFonts w:ascii="Times New Roman" w:eastAsia="Times New Roman" w:hAnsi="Times New Roman" w:cs="Tahoma"/>
          <w:b/>
          <w:caps/>
          <w:sz w:val="28"/>
          <w:szCs w:val="28"/>
          <w:lang w:eastAsia="ru-RU"/>
        </w:rPr>
      </w:pPr>
    </w:p>
    <w:p w:rsidR="001A16D1" w:rsidRDefault="001A16D1" w:rsidP="001A16D1">
      <w:pPr>
        <w:jc w:val="center"/>
        <w:rPr>
          <w:rFonts w:ascii="Times New Roman" w:eastAsia="Times New Roman" w:hAnsi="Times New Roman" w:cs="Tahoma"/>
          <w:b/>
          <w:caps/>
          <w:sz w:val="28"/>
          <w:szCs w:val="28"/>
          <w:lang w:eastAsia="ru-RU"/>
        </w:rPr>
      </w:pPr>
    </w:p>
    <w:tbl>
      <w:tblPr>
        <w:tblW w:w="0" w:type="auto"/>
        <w:tblInd w:w="-459"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5294"/>
        <w:gridCol w:w="4736"/>
      </w:tblGrid>
      <w:tr w:rsidR="001A16D1" w:rsidTr="00D27A9E">
        <w:tc>
          <w:tcPr>
            <w:tcW w:w="5294" w:type="dxa"/>
            <w:tcBorders>
              <w:top w:val="dotted" w:sz="4" w:space="0" w:color="auto"/>
              <w:left w:val="dotted" w:sz="4" w:space="0" w:color="auto"/>
              <w:bottom w:val="dotted" w:sz="4" w:space="0" w:color="auto"/>
              <w:right w:val="nil"/>
            </w:tcBorders>
            <w:hideMark/>
          </w:tcPr>
          <w:p w:rsidR="001A16D1" w:rsidRDefault="001A16D1" w:rsidP="003C0C92">
            <w:pPr>
              <w:pStyle w:val="a4"/>
              <w:spacing w:line="276" w:lineRule="auto"/>
              <w:rPr>
                <w:b w:val="0"/>
                <w:sz w:val="26"/>
                <w:szCs w:val="26"/>
                <w:lang w:eastAsia="en-US"/>
              </w:rPr>
            </w:pPr>
            <w:r>
              <w:rPr>
                <w:b w:val="0"/>
                <w:sz w:val="26"/>
                <w:szCs w:val="26"/>
                <w:lang w:eastAsia="en-US"/>
              </w:rPr>
              <w:t>Представитель работодателя-</w:t>
            </w:r>
          </w:p>
          <w:p w:rsidR="001A16D1" w:rsidRDefault="001A16D1" w:rsidP="003C0C92">
            <w:pPr>
              <w:pStyle w:val="a4"/>
              <w:spacing w:line="276" w:lineRule="auto"/>
              <w:rPr>
                <w:b w:val="0"/>
                <w:sz w:val="26"/>
                <w:szCs w:val="26"/>
                <w:lang w:eastAsia="en-US"/>
              </w:rPr>
            </w:pPr>
            <w:r>
              <w:rPr>
                <w:b w:val="0"/>
                <w:sz w:val="26"/>
                <w:szCs w:val="26"/>
                <w:lang w:eastAsia="en-US"/>
              </w:rPr>
              <w:t>руководитель организации</w:t>
            </w:r>
          </w:p>
          <w:p w:rsidR="00D27A9E" w:rsidRDefault="00D27A9E" w:rsidP="000A0733">
            <w:pPr>
              <w:pStyle w:val="a4"/>
              <w:spacing w:line="276" w:lineRule="auto"/>
              <w:jc w:val="left"/>
              <w:rPr>
                <w:b w:val="0"/>
                <w:sz w:val="26"/>
                <w:szCs w:val="26"/>
                <w:lang w:eastAsia="en-US"/>
              </w:rPr>
            </w:pPr>
          </w:p>
          <w:p w:rsidR="001A16D1" w:rsidRDefault="000A0733" w:rsidP="000A0733">
            <w:pPr>
              <w:pStyle w:val="a4"/>
              <w:spacing w:line="276" w:lineRule="auto"/>
              <w:jc w:val="left"/>
              <w:rPr>
                <w:b w:val="0"/>
                <w:sz w:val="26"/>
                <w:szCs w:val="26"/>
                <w:lang w:eastAsia="en-US"/>
              </w:rPr>
            </w:pPr>
            <w:r>
              <w:rPr>
                <w:b w:val="0"/>
                <w:sz w:val="26"/>
                <w:szCs w:val="26"/>
                <w:lang w:eastAsia="en-US"/>
              </w:rPr>
              <w:t>Заведующий</w:t>
            </w:r>
            <w:r w:rsidR="00D27A9E">
              <w:rPr>
                <w:b w:val="0"/>
                <w:sz w:val="26"/>
                <w:szCs w:val="26"/>
                <w:lang w:eastAsia="en-US"/>
              </w:rPr>
              <w:t xml:space="preserve"> </w:t>
            </w:r>
            <w:r>
              <w:rPr>
                <w:b w:val="0"/>
                <w:sz w:val="26"/>
                <w:szCs w:val="26"/>
                <w:lang w:eastAsia="en-US"/>
              </w:rPr>
              <w:t>__________  Сушкова Т.Г.</w:t>
            </w:r>
          </w:p>
          <w:p w:rsidR="001A16D1" w:rsidRDefault="00D73D8B" w:rsidP="003C0C92">
            <w:pPr>
              <w:pStyle w:val="a4"/>
              <w:spacing w:line="276" w:lineRule="auto"/>
              <w:rPr>
                <w:b w:val="0"/>
                <w:sz w:val="26"/>
                <w:szCs w:val="26"/>
                <w:lang w:eastAsia="en-US"/>
              </w:rPr>
            </w:pPr>
            <w:r>
              <w:rPr>
                <w:b w:val="0"/>
                <w:sz w:val="26"/>
                <w:szCs w:val="26"/>
                <w:lang w:eastAsia="en-US"/>
              </w:rPr>
              <w:t>«____»___________202</w:t>
            </w:r>
            <w:r w:rsidR="007E43BF">
              <w:rPr>
                <w:b w:val="0"/>
                <w:sz w:val="26"/>
                <w:szCs w:val="26"/>
                <w:lang w:eastAsia="en-US"/>
              </w:rPr>
              <w:t>0</w:t>
            </w:r>
            <w:r w:rsidR="001A16D1">
              <w:rPr>
                <w:b w:val="0"/>
                <w:sz w:val="26"/>
                <w:szCs w:val="26"/>
                <w:lang w:eastAsia="en-US"/>
              </w:rPr>
              <w:t>г.</w:t>
            </w:r>
          </w:p>
        </w:tc>
        <w:tc>
          <w:tcPr>
            <w:tcW w:w="4736" w:type="dxa"/>
            <w:tcBorders>
              <w:top w:val="dotted" w:sz="4" w:space="0" w:color="auto"/>
              <w:left w:val="nil"/>
              <w:bottom w:val="dotted" w:sz="4" w:space="0" w:color="auto"/>
              <w:right w:val="dotted" w:sz="4" w:space="0" w:color="auto"/>
            </w:tcBorders>
            <w:hideMark/>
          </w:tcPr>
          <w:p w:rsidR="001A16D1" w:rsidRDefault="001A16D1" w:rsidP="003C0C92">
            <w:pPr>
              <w:pStyle w:val="a4"/>
              <w:spacing w:line="276" w:lineRule="auto"/>
              <w:rPr>
                <w:b w:val="0"/>
                <w:sz w:val="26"/>
                <w:szCs w:val="26"/>
                <w:lang w:eastAsia="en-US"/>
              </w:rPr>
            </w:pPr>
            <w:r>
              <w:rPr>
                <w:b w:val="0"/>
                <w:sz w:val="26"/>
                <w:szCs w:val="26"/>
                <w:lang w:eastAsia="en-US"/>
              </w:rPr>
              <w:t>Представитель работников-</w:t>
            </w:r>
          </w:p>
          <w:p w:rsidR="001A16D1" w:rsidRDefault="001A16D1" w:rsidP="003C0C92">
            <w:pPr>
              <w:pStyle w:val="a4"/>
              <w:spacing w:line="276" w:lineRule="auto"/>
              <w:rPr>
                <w:b w:val="0"/>
                <w:sz w:val="26"/>
                <w:szCs w:val="26"/>
                <w:lang w:eastAsia="en-US"/>
              </w:rPr>
            </w:pPr>
            <w:r>
              <w:rPr>
                <w:b w:val="0"/>
                <w:sz w:val="26"/>
                <w:szCs w:val="26"/>
                <w:lang w:eastAsia="en-US"/>
              </w:rPr>
              <w:t>председатель первичной профсоюзной организации</w:t>
            </w:r>
          </w:p>
          <w:p w:rsidR="001A16D1" w:rsidRDefault="001A16D1" w:rsidP="003C0C92">
            <w:pPr>
              <w:pStyle w:val="a4"/>
              <w:spacing w:line="276" w:lineRule="auto"/>
              <w:rPr>
                <w:b w:val="0"/>
                <w:sz w:val="26"/>
                <w:szCs w:val="26"/>
                <w:lang w:eastAsia="en-US"/>
              </w:rPr>
            </w:pPr>
            <w:r>
              <w:rPr>
                <w:b w:val="0"/>
                <w:sz w:val="26"/>
                <w:szCs w:val="26"/>
                <w:lang w:eastAsia="en-US"/>
              </w:rPr>
              <w:t>______________</w:t>
            </w:r>
            <w:r w:rsidR="000A0733">
              <w:rPr>
                <w:b w:val="0"/>
                <w:sz w:val="26"/>
                <w:szCs w:val="26"/>
                <w:lang w:eastAsia="en-US"/>
              </w:rPr>
              <w:t>_Пантелеева О.В</w:t>
            </w:r>
            <w:r w:rsidR="00D27A9E">
              <w:rPr>
                <w:b w:val="0"/>
                <w:sz w:val="26"/>
                <w:szCs w:val="26"/>
                <w:lang w:eastAsia="en-US"/>
              </w:rPr>
              <w:t>.</w:t>
            </w:r>
          </w:p>
          <w:p w:rsidR="001A16D1" w:rsidRDefault="00D73D8B" w:rsidP="003C0C92">
            <w:pPr>
              <w:pStyle w:val="a4"/>
              <w:spacing w:line="276" w:lineRule="auto"/>
              <w:rPr>
                <w:b w:val="0"/>
                <w:sz w:val="26"/>
                <w:szCs w:val="26"/>
                <w:lang w:eastAsia="en-US"/>
              </w:rPr>
            </w:pPr>
            <w:r>
              <w:rPr>
                <w:b w:val="0"/>
                <w:sz w:val="26"/>
                <w:szCs w:val="26"/>
                <w:lang w:eastAsia="en-US"/>
              </w:rPr>
              <w:t xml:space="preserve"> «____»___________202</w:t>
            </w:r>
            <w:r w:rsidR="007E43BF">
              <w:rPr>
                <w:b w:val="0"/>
                <w:sz w:val="26"/>
                <w:szCs w:val="26"/>
                <w:lang w:eastAsia="en-US"/>
              </w:rPr>
              <w:t>0</w:t>
            </w:r>
            <w:r w:rsidR="001A16D1">
              <w:rPr>
                <w:b w:val="0"/>
                <w:sz w:val="26"/>
                <w:szCs w:val="26"/>
                <w:lang w:eastAsia="en-US"/>
              </w:rPr>
              <w:t>г.</w:t>
            </w:r>
          </w:p>
        </w:tc>
      </w:tr>
    </w:tbl>
    <w:p w:rsidR="001A16D1" w:rsidRDefault="001A16D1" w:rsidP="001A16D1">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p>
    <w:p w:rsidR="001A16D1" w:rsidRDefault="001A16D1" w:rsidP="001A16D1">
      <w:pPr>
        <w:shd w:val="clear" w:color="auto" w:fill="FFFFFF"/>
        <w:spacing w:before="163" w:line="360" w:lineRule="auto"/>
        <w:ind w:right="19"/>
        <w:jc w:val="center"/>
        <w:rPr>
          <w:rStyle w:val="a3"/>
          <w:rFonts w:ascii="Times New Roman" w:hAnsi="Times New Roman" w:cs="Times New Roman"/>
          <w:sz w:val="28"/>
          <w:szCs w:val="28"/>
        </w:rPr>
      </w:pPr>
    </w:p>
    <w:p w:rsidR="001A16D1" w:rsidRDefault="001A16D1" w:rsidP="001A16D1">
      <w:pPr>
        <w:shd w:val="clear" w:color="auto" w:fill="FFFFFF"/>
        <w:spacing w:before="163" w:line="360" w:lineRule="auto"/>
        <w:ind w:right="19"/>
        <w:jc w:val="center"/>
        <w:rPr>
          <w:rStyle w:val="a3"/>
          <w:rFonts w:ascii="Times New Roman" w:hAnsi="Times New Roman" w:cs="Times New Roman"/>
          <w:sz w:val="28"/>
          <w:szCs w:val="28"/>
        </w:rPr>
      </w:pPr>
    </w:p>
    <w:p w:rsidR="001A16D1" w:rsidRDefault="001A16D1" w:rsidP="001A16D1">
      <w:pPr>
        <w:shd w:val="clear" w:color="auto" w:fill="FFFFFF"/>
        <w:spacing w:before="163" w:line="360" w:lineRule="auto"/>
        <w:ind w:right="19"/>
        <w:jc w:val="center"/>
        <w:rPr>
          <w:rStyle w:val="a3"/>
          <w:rFonts w:ascii="Times New Roman" w:hAnsi="Times New Roman" w:cs="Times New Roman"/>
          <w:sz w:val="28"/>
          <w:szCs w:val="28"/>
        </w:rPr>
      </w:pPr>
    </w:p>
    <w:p w:rsidR="001A16D1" w:rsidRDefault="001A16D1" w:rsidP="001A16D1">
      <w:pPr>
        <w:shd w:val="clear" w:color="auto" w:fill="FFFFFF"/>
        <w:spacing w:before="163" w:line="360" w:lineRule="auto"/>
        <w:ind w:right="19"/>
        <w:jc w:val="center"/>
        <w:rPr>
          <w:rStyle w:val="a3"/>
          <w:rFonts w:ascii="Times New Roman" w:hAnsi="Times New Roman" w:cs="Times New Roman"/>
          <w:sz w:val="28"/>
          <w:szCs w:val="28"/>
        </w:rPr>
      </w:pPr>
    </w:p>
    <w:p w:rsidR="001A16D1" w:rsidRPr="004D7471" w:rsidRDefault="00330777" w:rsidP="001A16D1">
      <w:pPr>
        <w:shd w:val="clear" w:color="auto" w:fill="FFFFFF"/>
        <w:spacing w:before="163" w:line="360" w:lineRule="auto"/>
        <w:ind w:right="19"/>
        <w:jc w:val="center"/>
        <w:rPr>
          <w:rFonts w:ascii="Times New Roman" w:hAnsi="Times New Roman" w:cs="Times New Roman"/>
          <w:sz w:val="30"/>
          <w:szCs w:val="30"/>
        </w:rPr>
      </w:pPr>
      <w:r w:rsidRPr="004D7471">
        <w:rPr>
          <w:rStyle w:val="a3"/>
          <w:rFonts w:ascii="Times New Roman" w:hAnsi="Times New Roman" w:cs="Times New Roman"/>
          <w:sz w:val="30"/>
          <w:szCs w:val="30"/>
        </w:rPr>
        <w:lastRenderedPageBreak/>
        <w:t>1. Общие положения</w:t>
      </w:r>
    </w:p>
    <w:p w:rsidR="001A16D1" w:rsidRPr="001A16D1" w:rsidRDefault="001A16D1" w:rsidP="001A16D1">
      <w:pPr>
        <w:shd w:val="clear" w:color="auto" w:fill="FFFFFF"/>
        <w:spacing w:before="163"/>
        <w:ind w:right="19" w:firstLine="709"/>
        <w:jc w:val="both"/>
        <w:rPr>
          <w:rFonts w:ascii="Times New Roman" w:hAnsi="Times New Roman" w:cs="Times New Roman"/>
          <w:sz w:val="28"/>
          <w:szCs w:val="28"/>
        </w:rPr>
      </w:pPr>
      <w:r w:rsidRPr="001A16D1">
        <w:rPr>
          <w:rFonts w:ascii="Times New Roman" w:hAnsi="Times New Roman" w:cs="Times New Roman"/>
          <w:sz w:val="28"/>
          <w:szCs w:val="28"/>
        </w:rPr>
        <w:t>1.1.</w:t>
      </w:r>
      <w:r w:rsidRPr="001A16D1">
        <w:rPr>
          <w:rFonts w:ascii="Times New Roman" w:hAnsi="Times New Roman" w:cs="Times New Roman"/>
          <w:sz w:val="28"/>
          <w:szCs w:val="28"/>
          <w:lang w:val="en-US"/>
        </w:rPr>
        <w:t> </w:t>
      </w:r>
      <w:r w:rsidRPr="001A16D1">
        <w:rPr>
          <w:rFonts w:ascii="Times New Roman" w:hAnsi="Times New Roman" w:cs="Times New Roman"/>
          <w:sz w:val="28"/>
          <w:szCs w:val="28"/>
        </w:rPr>
        <w:t xml:space="preserve">Положение о комиссии по охране труда </w:t>
      </w:r>
      <w:r w:rsidR="00330777">
        <w:rPr>
          <w:rFonts w:ascii="Times New Roman" w:hAnsi="Times New Roman" w:cs="Times New Roman"/>
          <w:sz w:val="28"/>
          <w:szCs w:val="28"/>
        </w:rPr>
        <w:t>в Муниципальном автономном дошкольном образовательном учреждении «Детский сад комбинированного вида № 25 «Рябинка»</w:t>
      </w:r>
      <w:r w:rsidR="000A0733">
        <w:rPr>
          <w:rFonts w:ascii="Times New Roman" w:hAnsi="Times New Roman" w:cs="Times New Roman"/>
          <w:sz w:val="28"/>
          <w:szCs w:val="28"/>
        </w:rPr>
        <w:t xml:space="preserve"> </w:t>
      </w:r>
      <w:proofErr w:type="gramStart"/>
      <w:r w:rsidR="00D27A9E">
        <w:rPr>
          <w:rFonts w:ascii="Times New Roman" w:hAnsi="Times New Roman" w:cs="Times New Roman"/>
          <w:sz w:val="28"/>
          <w:szCs w:val="28"/>
        </w:rPr>
        <w:t xml:space="preserve">( </w:t>
      </w:r>
      <w:proofErr w:type="gramEnd"/>
      <w:r w:rsidR="00330777">
        <w:rPr>
          <w:rFonts w:ascii="Times New Roman" w:hAnsi="Times New Roman" w:cs="Times New Roman"/>
          <w:sz w:val="28"/>
          <w:szCs w:val="28"/>
        </w:rPr>
        <w:t>далее - образовательное учреждение)  разработано в соответствии с действующим законодательством Российской Федерации, положениями статьи 218 Трудового кодекса РФ, Приказом Минтруда  России от 24.06.2014 № 412н «Об утверждении Типового положения о комитете</w:t>
      </w:r>
      <w:r w:rsidR="00D27A9E">
        <w:rPr>
          <w:rFonts w:ascii="Times New Roman" w:hAnsi="Times New Roman" w:cs="Times New Roman"/>
          <w:sz w:val="28"/>
          <w:szCs w:val="28"/>
        </w:rPr>
        <w:t xml:space="preserve"> </w:t>
      </w:r>
      <w:r w:rsidR="00330777">
        <w:rPr>
          <w:rFonts w:ascii="Times New Roman" w:hAnsi="Times New Roman" w:cs="Times New Roman"/>
          <w:sz w:val="28"/>
          <w:szCs w:val="28"/>
        </w:rPr>
        <w:t xml:space="preserve"> (комиссии) по охране труда», </w:t>
      </w:r>
      <w:r w:rsidRPr="001A16D1">
        <w:rPr>
          <w:rFonts w:ascii="Times New Roman" w:hAnsi="Times New Roman" w:cs="Times New Roman"/>
          <w:sz w:val="28"/>
          <w:szCs w:val="28"/>
        </w:rPr>
        <w:t>для организации совместных действий работодателя</w:t>
      </w:r>
      <w:r w:rsidR="00330777">
        <w:rPr>
          <w:rFonts w:ascii="Times New Roman" w:hAnsi="Times New Roman" w:cs="Times New Roman"/>
          <w:sz w:val="28"/>
          <w:szCs w:val="28"/>
        </w:rPr>
        <w:t>)</w:t>
      </w:r>
      <w:r w:rsidRPr="001A16D1">
        <w:rPr>
          <w:rFonts w:ascii="Times New Roman" w:hAnsi="Times New Roman" w:cs="Times New Roman"/>
          <w:sz w:val="28"/>
          <w:szCs w:val="28"/>
        </w:rPr>
        <w:t>, работников, выборного про</w:t>
      </w:r>
      <w:r w:rsidR="00330777">
        <w:rPr>
          <w:rFonts w:ascii="Times New Roman" w:hAnsi="Times New Roman" w:cs="Times New Roman"/>
          <w:sz w:val="28"/>
          <w:szCs w:val="28"/>
        </w:rPr>
        <w:t>фсоюзного органа образовательного</w:t>
      </w:r>
      <w:r w:rsidRPr="001A16D1">
        <w:rPr>
          <w:rFonts w:ascii="Times New Roman" w:hAnsi="Times New Roman" w:cs="Times New Roman"/>
          <w:sz w:val="28"/>
          <w:szCs w:val="28"/>
        </w:rPr>
        <w:t xml:space="preserve"> </w:t>
      </w:r>
      <w:r w:rsidR="00330777">
        <w:rPr>
          <w:rFonts w:ascii="Times New Roman" w:hAnsi="Times New Roman" w:cs="Times New Roman"/>
          <w:sz w:val="28"/>
          <w:szCs w:val="28"/>
        </w:rPr>
        <w:t>учреждения</w:t>
      </w:r>
      <w:r w:rsidRPr="001A16D1">
        <w:rPr>
          <w:rFonts w:ascii="Times New Roman" w:hAnsi="Times New Roman" w:cs="Times New Roman"/>
          <w:sz w:val="28"/>
          <w:szCs w:val="28"/>
        </w:rPr>
        <w:t xml:space="preserve"> 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w:t>
      </w:r>
    </w:p>
    <w:p w:rsidR="001A16D1" w:rsidRPr="001A16D1" w:rsidRDefault="001A16D1" w:rsidP="001A16D1">
      <w:pPr>
        <w:shd w:val="clear" w:color="auto" w:fill="FFFFFF"/>
        <w:ind w:right="29" w:firstLine="709"/>
        <w:jc w:val="both"/>
        <w:rPr>
          <w:rFonts w:ascii="Times New Roman" w:hAnsi="Times New Roman" w:cs="Times New Roman"/>
          <w:sz w:val="28"/>
          <w:szCs w:val="28"/>
        </w:rPr>
      </w:pPr>
      <w:r w:rsidRPr="001A16D1">
        <w:rPr>
          <w:rFonts w:ascii="Times New Roman" w:hAnsi="Times New Roman" w:cs="Times New Roman"/>
          <w:sz w:val="28"/>
          <w:szCs w:val="28"/>
        </w:rPr>
        <w:t>1.2.</w:t>
      </w:r>
      <w:r w:rsidRPr="001A16D1">
        <w:rPr>
          <w:rFonts w:ascii="Times New Roman" w:hAnsi="Times New Roman" w:cs="Times New Roman"/>
          <w:sz w:val="28"/>
          <w:szCs w:val="28"/>
          <w:lang w:val="en-US"/>
        </w:rPr>
        <w:t> </w:t>
      </w:r>
      <w:r w:rsidRPr="001A16D1">
        <w:rPr>
          <w:rFonts w:ascii="Times New Roman" w:hAnsi="Times New Roman" w:cs="Times New Roman"/>
          <w:sz w:val="28"/>
          <w:szCs w:val="28"/>
        </w:rPr>
        <w:t>Положение предусматривает основные задачи, функции и права комиссии по охране труда (далее – Комиссия).</w:t>
      </w:r>
    </w:p>
    <w:p w:rsidR="001A16D1" w:rsidRPr="001A16D1" w:rsidRDefault="001A16D1" w:rsidP="001A16D1">
      <w:pPr>
        <w:shd w:val="clear" w:color="auto" w:fill="FFFFFF"/>
        <w:ind w:right="29" w:firstLine="709"/>
        <w:jc w:val="both"/>
        <w:rPr>
          <w:rFonts w:ascii="Times New Roman" w:hAnsi="Times New Roman" w:cs="Times New Roman"/>
          <w:sz w:val="28"/>
          <w:szCs w:val="28"/>
        </w:rPr>
      </w:pPr>
      <w:r w:rsidRPr="001A16D1">
        <w:rPr>
          <w:rFonts w:ascii="Times New Roman" w:hAnsi="Times New Roman" w:cs="Times New Roman"/>
          <w:sz w:val="28"/>
          <w:szCs w:val="28"/>
        </w:rPr>
        <w:t>1.3. Комиссия является составной частью системы управления охраны труда организации, а также одной из форм участия работников в управлении организацией в области охраны труда. Ее работа строится на принципах социального партнерства.</w:t>
      </w:r>
    </w:p>
    <w:p w:rsidR="001A16D1" w:rsidRPr="001A16D1" w:rsidRDefault="001A16D1" w:rsidP="001A16D1">
      <w:pPr>
        <w:shd w:val="clear" w:color="auto" w:fill="FFFFFF"/>
        <w:ind w:right="29" w:firstLine="709"/>
        <w:jc w:val="both"/>
        <w:rPr>
          <w:rFonts w:ascii="Times New Roman" w:hAnsi="Times New Roman" w:cs="Times New Roman"/>
          <w:sz w:val="28"/>
          <w:szCs w:val="28"/>
        </w:rPr>
      </w:pPr>
      <w:r w:rsidRPr="001A16D1">
        <w:rPr>
          <w:rFonts w:ascii="Times New Roman" w:hAnsi="Times New Roman" w:cs="Times New Roman"/>
          <w:sz w:val="28"/>
          <w:szCs w:val="28"/>
        </w:rPr>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1A16D1" w:rsidRPr="001A16D1" w:rsidRDefault="001A16D1" w:rsidP="001A16D1">
      <w:pPr>
        <w:shd w:val="clear" w:color="auto" w:fill="FFFFFF"/>
        <w:ind w:right="29" w:firstLine="709"/>
        <w:jc w:val="both"/>
        <w:rPr>
          <w:rFonts w:ascii="Times New Roman" w:hAnsi="Times New Roman" w:cs="Times New Roman"/>
          <w:sz w:val="28"/>
          <w:szCs w:val="28"/>
        </w:rPr>
      </w:pPr>
      <w:r w:rsidRPr="001A16D1">
        <w:rPr>
          <w:rFonts w:ascii="Times New Roman" w:hAnsi="Times New Roman" w:cs="Times New Roman"/>
          <w:sz w:val="28"/>
          <w:szCs w:val="28"/>
        </w:rPr>
        <w:t xml:space="preserve">1.5.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локальными нормативными правовыми актами </w:t>
      </w:r>
      <w:r w:rsidR="000A0733">
        <w:rPr>
          <w:rFonts w:ascii="Times New Roman" w:hAnsi="Times New Roman" w:cs="Times New Roman"/>
          <w:sz w:val="28"/>
          <w:szCs w:val="28"/>
        </w:rPr>
        <w:t xml:space="preserve"> образовательного учреждения</w:t>
      </w:r>
      <w:r w:rsidRPr="001A16D1">
        <w:rPr>
          <w:rFonts w:ascii="Times New Roman" w:hAnsi="Times New Roman" w:cs="Times New Roman"/>
          <w:sz w:val="28"/>
          <w:szCs w:val="28"/>
        </w:rPr>
        <w:t>.</w:t>
      </w:r>
    </w:p>
    <w:p w:rsidR="001A16D1" w:rsidRPr="001A16D1" w:rsidRDefault="001A16D1" w:rsidP="001A16D1">
      <w:pPr>
        <w:shd w:val="clear" w:color="auto" w:fill="FFFFFF"/>
        <w:ind w:firstLine="709"/>
        <w:jc w:val="both"/>
        <w:rPr>
          <w:rStyle w:val="a3"/>
          <w:rFonts w:ascii="Times New Roman" w:hAnsi="Times New Roman" w:cs="Times New Roman"/>
        </w:rPr>
      </w:pPr>
      <w:r w:rsidRPr="001A16D1">
        <w:rPr>
          <w:rStyle w:val="a3"/>
          <w:rFonts w:ascii="Times New Roman" w:hAnsi="Times New Roman" w:cs="Times New Roman"/>
          <w:sz w:val="28"/>
          <w:szCs w:val="28"/>
        </w:rPr>
        <w:t>  </w:t>
      </w:r>
    </w:p>
    <w:p w:rsidR="001035F3" w:rsidRPr="004D7471" w:rsidRDefault="00330777" w:rsidP="001035F3">
      <w:pPr>
        <w:shd w:val="clear" w:color="auto" w:fill="FFFFFF"/>
        <w:ind w:firstLine="709"/>
        <w:jc w:val="center"/>
        <w:rPr>
          <w:rStyle w:val="a3"/>
          <w:rFonts w:ascii="Times New Roman" w:hAnsi="Times New Roman" w:cs="Times New Roman"/>
          <w:sz w:val="30"/>
          <w:szCs w:val="30"/>
        </w:rPr>
      </w:pPr>
      <w:r w:rsidRPr="004D7471">
        <w:rPr>
          <w:rStyle w:val="a3"/>
          <w:rFonts w:ascii="Times New Roman" w:hAnsi="Times New Roman" w:cs="Times New Roman"/>
          <w:caps/>
          <w:sz w:val="30"/>
          <w:szCs w:val="30"/>
        </w:rPr>
        <w:t>2.</w:t>
      </w:r>
      <w:r w:rsidR="001035F3" w:rsidRPr="004D7471">
        <w:rPr>
          <w:rStyle w:val="a3"/>
          <w:rFonts w:ascii="Times New Roman" w:hAnsi="Times New Roman" w:cs="Times New Roman"/>
          <w:sz w:val="30"/>
          <w:szCs w:val="30"/>
        </w:rPr>
        <w:t xml:space="preserve"> </w:t>
      </w:r>
      <w:r w:rsidR="005F7059" w:rsidRPr="004D7471">
        <w:rPr>
          <w:rStyle w:val="a3"/>
          <w:rFonts w:ascii="Times New Roman" w:hAnsi="Times New Roman" w:cs="Times New Roman"/>
          <w:sz w:val="30"/>
          <w:szCs w:val="30"/>
        </w:rPr>
        <w:t>Задачи К</w:t>
      </w:r>
      <w:r w:rsidR="001035F3" w:rsidRPr="004D7471">
        <w:rPr>
          <w:rStyle w:val="a3"/>
          <w:rFonts w:ascii="Times New Roman" w:hAnsi="Times New Roman" w:cs="Times New Roman"/>
          <w:sz w:val="30"/>
          <w:szCs w:val="30"/>
        </w:rPr>
        <w:t>омиссии</w:t>
      </w:r>
    </w:p>
    <w:p w:rsidR="001A16D1" w:rsidRDefault="001A16D1" w:rsidP="001A16D1">
      <w:pPr>
        <w:shd w:val="clear" w:color="auto" w:fill="FFFFFF"/>
        <w:jc w:val="center"/>
        <w:rPr>
          <w:rStyle w:val="a3"/>
          <w:rFonts w:ascii="Times New Roman" w:hAnsi="Times New Roman" w:cs="Times New Roman"/>
          <w:caps/>
          <w:sz w:val="28"/>
          <w:szCs w:val="28"/>
        </w:rPr>
      </w:pPr>
    </w:p>
    <w:p w:rsidR="001A16D1" w:rsidRPr="001A16D1" w:rsidRDefault="001A16D1" w:rsidP="001A16D1">
      <w:pPr>
        <w:shd w:val="clear" w:color="auto" w:fill="FFFFFF"/>
        <w:ind w:firstLine="709"/>
        <w:jc w:val="both"/>
        <w:rPr>
          <w:rFonts w:ascii="Times New Roman" w:hAnsi="Times New Roman" w:cs="Times New Roman"/>
        </w:rPr>
      </w:pPr>
      <w:r w:rsidRPr="001A16D1">
        <w:rPr>
          <w:rFonts w:ascii="Times New Roman" w:hAnsi="Times New Roman" w:cs="Times New Roman"/>
          <w:sz w:val="28"/>
          <w:szCs w:val="28"/>
        </w:rPr>
        <w:t>Задачами Комиссии являются:</w:t>
      </w:r>
    </w:p>
    <w:p w:rsidR="001A16D1" w:rsidRPr="001A16D1" w:rsidRDefault="001A16D1" w:rsidP="001A16D1">
      <w:pPr>
        <w:shd w:val="clear" w:color="auto" w:fill="FFFFFF"/>
        <w:ind w:right="29" w:firstLine="709"/>
        <w:jc w:val="both"/>
        <w:rPr>
          <w:rFonts w:ascii="Times New Roman" w:hAnsi="Times New Roman" w:cs="Times New Roman"/>
          <w:sz w:val="28"/>
          <w:szCs w:val="28"/>
        </w:rPr>
      </w:pPr>
      <w:r w:rsidRPr="001A16D1">
        <w:rPr>
          <w:rFonts w:ascii="Times New Roman" w:hAnsi="Times New Roman" w:cs="Times New Roman"/>
          <w:sz w:val="28"/>
          <w:szCs w:val="28"/>
        </w:rPr>
        <w:t>2.1. Разработка на основе предложений членов Комиссии</w:t>
      </w:r>
      <w:r w:rsidR="00D27A9E">
        <w:rPr>
          <w:rFonts w:ascii="Times New Roman" w:hAnsi="Times New Roman" w:cs="Times New Roman"/>
          <w:sz w:val="28"/>
          <w:szCs w:val="28"/>
        </w:rPr>
        <w:t>,</w:t>
      </w:r>
      <w:r w:rsidRPr="001A16D1">
        <w:rPr>
          <w:rFonts w:ascii="Times New Roman" w:hAnsi="Times New Roman" w:cs="Times New Roman"/>
          <w:sz w:val="28"/>
          <w:szCs w:val="28"/>
        </w:rPr>
        <w:t xml:space="preserve"> </w:t>
      </w:r>
      <w:r w:rsidR="00B37FA0">
        <w:rPr>
          <w:rFonts w:ascii="Times New Roman" w:hAnsi="Times New Roman" w:cs="Times New Roman"/>
          <w:sz w:val="28"/>
          <w:szCs w:val="28"/>
        </w:rPr>
        <w:t xml:space="preserve">Плана </w:t>
      </w:r>
      <w:r w:rsidRPr="001A16D1">
        <w:rPr>
          <w:rFonts w:ascii="Times New Roman" w:hAnsi="Times New Roman" w:cs="Times New Roman"/>
          <w:sz w:val="28"/>
          <w:szCs w:val="28"/>
        </w:rPr>
        <w:t>совместных действий работодателя, профсоюза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1A16D1" w:rsidRPr="001A16D1" w:rsidRDefault="001A16D1" w:rsidP="001A16D1">
      <w:pPr>
        <w:shd w:val="clear" w:color="auto" w:fill="FFFFFF"/>
        <w:ind w:right="29" w:firstLine="709"/>
        <w:jc w:val="both"/>
        <w:rPr>
          <w:rFonts w:ascii="Times New Roman" w:hAnsi="Times New Roman" w:cs="Times New Roman"/>
          <w:sz w:val="28"/>
          <w:szCs w:val="28"/>
        </w:rPr>
      </w:pPr>
      <w:r w:rsidRPr="001A16D1">
        <w:rPr>
          <w:rFonts w:ascii="Times New Roman" w:hAnsi="Times New Roman" w:cs="Times New Roman"/>
          <w:sz w:val="28"/>
          <w:szCs w:val="28"/>
        </w:rPr>
        <w:t>2.2.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1A16D1" w:rsidRPr="001A16D1" w:rsidRDefault="001A16D1" w:rsidP="001A16D1">
      <w:pPr>
        <w:shd w:val="clear" w:color="auto" w:fill="FFFFFF"/>
        <w:ind w:right="29" w:firstLine="709"/>
        <w:jc w:val="both"/>
        <w:rPr>
          <w:rFonts w:ascii="Times New Roman" w:hAnsi="Times New Roman" w:cs="Times New Roman"/>
          <w:sz w:val="28"/>
          <w:szCs w:val="28"/>
        </w:rPr>
      </w:pPr>
      <w:r w:rsidRPr="001A16D1">
        <w:rPr>
          <w:rFonts w:ascii="Times New Roman" w:hAnsi="Times New Roman" w:cs="Times New Roman"/>
          <w:sz w:val="28"/>
          <w:szCs w:val="28"/>
        </w:rPr>
        <w:lastRenderedPageBreak/>
        <w:t>2.3.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1A16D1" w:rsidRPr="001A16D1" w:rsidRDefault="001A16D1" w:rsidP="001A16D1">
      <w:pPr>
        <w:shd w:val="clear" w:color="auto" w:fill="FFFFFF"/>
        <w:jc w:val="both"/>
        <w:rPr>
          <w:rFonts w:ascii="Times New Roman" w:hAnsi="Times New Roman" w:cs="Times New Roman"/>
          <w:sz w:val="28"/>
          <w:szCs w:val="28"/>
        </w:rPr>
      </w:pPr>
      <w:r w:rsidRPr="001A16D1">
        <w:rPr>
          <w:rStyle w:val="a3"/>
          <w:rFonts w:ascii="Times New Roman" w:hAnsi="Times New Roman" w:cs="Times New Roman"/>
          <w:sz w:val="28"/>
          <w:szCs w:val="28"/>
        </w:rPr>
        <w:t>  </w:t>
      </w:r>
    </w:p>
    <w:p w:rsidR="001A16D1" w:rsidRPr="004D7471" w:rsidRDefault="001035F3" w:rsidP="001A16D1">
      <w:pPr>
        <w:shd w:val="clear" w:color="auto" w:fill="FFFFFF"/>
        <w:jc w:val="center"/>
        <w:rPr>
          <w:rStyle w:val="a3"/>
          <w:rFonts w:ascii="Times New Roman" w:hAnsi="Times New Roman" w:cs="Times New Roman"/>
          <w:caps/>
          <w:sz w:val="30"/>
          <w:szCs w:val="30"/>
        </w:rPr>
      </w:pPr>
      <w:r w:rsidRPr="004D7471">
        <w:rPr>
          <w:rStyle w:val="a3"/>
          <w:rFonts w:ascii="Times New Roman" w:hAnsi="Times New Roman" w:cs="Times New Roman"/>
          <w:caps/>
          <w:sz w:val="30"/>
          <w:szCs w:val="30"/>
        </w:rPr>
        <w:t>3.</w:t>
      </w:r>
      <w:r w:rsidR="001A16D1" w:rsidRPr="004D7471">
        <w:rPr>
          <w:rStyle w:val="a3"/>
          <w:rFonts w:ascii="Times New Roman" w:hAnsi="Times New Roman" w:cs="Times New Roman"/>
          <w:caps/>
          <w:sz w:val="30"/>
          <w:szCs w:val="30"/>
        </w:rPr>
        <w:t xml:space="preserve"> </w:t>
      </w:r>
      <w:r w:rsidR="005F7059" w:rsidRPr="004D7471">
        <w:rPr>
          <w:rFonts w:ascii="Times New Roman" w:hAnsi="Times New Roman" w:cs="Times New Roman"/>
          <w:b/>
          <w:sz w:val="30"/>
          <w:szCs w:val="30"/>
        </w:rPr>
        <w:t>Функции К</w:t>
      </w:r>
      <w:r w:rsidRPr="004D7471">
        <w:rPr>
          <w:rFonts w:ascii="Times New Roman" w:hAnsi="Times New Roman" w:cs="Times New Roman"/>
          <w:b/>
          <w:sz w:val="30"/>
          <w:szCs w:val="30"/>
        </w:rPr>
        <w:t>омиссии</w:t>
      </w:r>
    </w:p>
    <w:p w:rsidR="001A16D1" w:rsidRPr="001A16D1" w:rsidRDefault="001A16D1" w:rsidP="001A16D1">
      <w:pPr>
        <w:shd w:val="clear" w:color="auto" w:fill="FFFFFF"/>
        <w:jc w:val="center"/>
        <w:rPr>
          <w:rFonts w:ascii="Times New Roman" w:hAnsi="Times New Roman" w:cs="Times New Roman"/>
        </w:rPr>
      </w:pPr>
    </w:p>
    <w:p w:rsidR="001A16D1" w:rsidRPr="001A16D1" w:rsidRDefault="001035F3" w:rsidP="001035F3">
      <w:pPr>
        <w:shd w:val="clear" w:color="auto" w:fill="FFFFFF"/>
        <w:tabs>
          <w:tab w:val="left" w:pos="5284"/>
        </w:tabs>
        <w:ind w:firstLine="709"/>
        <w:jc w:val="both"/>
        <w:rPr>
          <w:rFonts w:ascii="Times New Roman" w:hAnsi="Times New Roman" w:cs="Times New Roman"/>
          <w:sz w:val="28"/>
          <w:szCs w:val="28"/>
        </w:rPr>
      </w:pPr>
      <w:r>
        <w:rPr>
          <w:rFonts w:ascii="Times New Roman" w:hAnsi="Times New Roman" w:cs="Times New Roman"/>
          <w:sz w:val="28"/>
          <w:szCs w:val="28"/>
        </w:rPr>
        <w:t>Функциями Комиссии являются:</w:t>
      </w:r>
    </w:p>
    <w:p w:rsidR="001A16D1" w:rsidRPr="001A16D1" w:rsidRDefault="001035F3" w:rsidP="001A16D1">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3.1. </w:t>
      </w:r>
      <w:r w:rsidR="001A16D1" w:rsidRPr="001A16D1">
        <w:rPr>
          <w:rFonts w:ascii="Times New Roman" w:hAnsi="Times New Roman" w:cs="Times New Roman"/>
          <w:sz w:val="28"/>
          <w:szCs w:val="28"/>
        </w:rPr>
        <w:t>Рассмотрение предложений работодателя, работников, выборного профсоюзного органа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1A16D1" w:rsidRPr="001A16D1" w:rsidRDefault="001A16D1" w:rsidP="001A16D1">
      <w:pPr>
        <w:shd w:val="clear" w:color="auto" w:fill="FFFFFF"/>
        <w:ind w:firstLine="709"/>
        <w:jc w:val="both"/>
        <w:rPr>
          <w:rFonts w:ascii="Times New Roman" w:hAnsi="Times New Roman" w:cs="Times New Roman"/>
          <w:sz w:val="28"/>
          <w:szCs w:val="28"/>
        </w:rPr>
      </w:pPr>
      <w:r w:rsidRPr="001A16D1">
        <w:rPr>
          <w:rFonts w:ascii="Times New Roman" w:hAnsi="Times New Roman" w:cs="Times New Roman"/>
          <w:sz w:val="28"/>
          <w:szCs w:val="28"/>
        </w:rPr>
        <w:t xml:space="preserve">3.2. Оказание содействия </w:t>
      </w:r>
      <w:r w:rsidR="000A0733">
        <w:rPr>
          <w:rFonts w:ascii="Times New Roman" w:hAnsi="Times New Roman" w:cs="Times New Roman"/>
          <w:sz w:val="28"/>
          <w:szCs w:val="28"/>
        </w:rPr>
        <w:t>работодателю</w:t>
      </w:r>
      <w:r w:rsidR="001035F3">
        <w:rPr>
          <w:rFonts w:ascii="Times New Roman" w:hAnsi="Times New Roman" w:cs="Times New Roman"/>
          <w:sz w:val="28"/>
          <w:szCs w:val="28"/>
        </w:rPr>
        <w:t xml:space="preserve"> </w:t>
      </w:r>
      <w:r w:rsidRPr="001A16D1">
        <w:rPr>
          <w:rFonts w:ascii="Times New Roman" w:hAnsi="Times New Roman" w:cs="Times New Roman"/>
          <w:sz w:val="28"/>
          <w:szCs w:val="28"/>
        </w:rPr>
        <w:t xml:space="preserve">в организации обучения  работников </w:t>
      </w:r>
      <w:r w:rsidR="00B37FA0">
        <w:rPr>
          <w:rFonts w:ascii="Times New Roman" w:hAnsi="Times New Roman" w:cs="Times New Roman"/>
          <w:sz w:val="28"/>
          <w:szCs w:val="28"/>
        </w:rPr>
        <w:t xml:space="preserve"> образовательного учреждения </w:t>
      </w:r>
      <w:r w:rsidRPr="001A16D1">
        <w:rPr>
          <w:rFonts w:ascii="Times New Roman" w:hAnsi="Times New Roman" w:cs="Times New Roman"/>
          <w:sz w:val="28"/>
          <w:szCs w:val="28"/>
        </w:rPr>
        <w:t>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1A16D1" w:rsidRPr="001A16D1" w:rsidRDefault="001A16D1" w:rsidP="001A16D1">
      <w:pPr>
        <w:shd w:val="clear" w:color="auto" w:fill="FFFFFF"/>
        <w:ind w:firstLine="709"/>
        <w:jc w:val="both"/>
        <w:rPr>
          <w:rFonts w:ascii="Times New Roman" w:hAnsi="Times New Roman" w:cs="Times New Roman"/>
          <w:sz w:val="28"/>
          <w:szCs w:val="28"/>
        </w:rPr>
      </w:pPr>
      <w:r w:rsidRPr="001A16D1">
        <w:rPr>
          <w:rFonts w:ascii="Times New Roman" w:hAnsi="Times New Roman" w:cs="Times New Roman"/>
          <w:sz w:val="28"/>
          <w:szCs w:val="28"/>
        </w:rPr>
        <w:t>3.3. Участие в проведении обследований состояния усло</w:t>
      </w:r>
      <w:r w:rsidR="001035F3">
        <w:rPr>
          <w:rFonts w:ascii="Times New Roman" w:hAnsi="Times New Roman" w:cs="Times New Roman"/>
          <w:sz w:val="28"/>
          <w:szCs w:val="28"/>
        </w:rPr>
        <w:t>вий и охраны труда, рассмотрение</w:t>
      </w:r>
      <w:r w:rsidRPr="001A16D1">
        <w:rPr>
          <w:rFonts w:ascii="Times New Roman" w:hAnsi="Times New Roman" w:cs="Times New Roman"/>
          <w:sz w:val="28"/>
          <w:szCs w:val="28"/>
        </w:rPr>
        <w:t xml:space="preserve"> их результатов и выработке рекомендаций </w:t>
      </w:r>
      <w:r w:rsidR="004D7471">
        <w:rPr>
          <w:rFonts w:ascii="Times New Roman" w:hAnsi="Times New Roman" w:cs="Times New Roman"/>
          <w:sz w:val="28"/>
          <w:szCs w:val="28"/>
        </w:rPr>
        <w:t>работодателю</w:t>
      </w:r>
      <w:r w:rsidRPr="001A16D1">
        <w:rPr>
          <w:rFonts w:ascii="Times New Roman" w:hAnsi="Times New Roman" w:cs="Times New Roman"/>
          <w:sz w:val="28"/>
          <w:szCs w:val="28"/>
        </w:rPr>
        <w:t xml:space="preserve"> по устранению выявленных нарушений.</w:t>
      </w:r>
    </w:p>
    <w:p w:rsidR="001A16D1" w:rsidRPr="001A16D1" w:rsidRDefault="001A16D1" w:rsidP="001A16D1">
      <w:pPr>
        <w:shd w:val="clear" w:color="auto" w:fill="FFFFFF"/>
        <w:ind w:firstLine="709"/>
        <w:jc w:val="both"/>
        <w:rPr>
          <w:rFonts w:ascii="Times New Roman" w:hAnsi="Times New Roman" w:cs="Times New Roman"/>
          <w:sz w:val="28"/>
          <w:szCs w:val="28"/>
        </w:rPr>
      </w:pPr>
      <w:r w:rsidRPr="001A16D1">
        <w:rPr>
          <w:rFonts w:ascii="Times New Roman" w:hAnsi="Times New Roman" w:cs="Times New Roman"/>
          <w:sz w:val="28"/>
          <w:szCs w:val="28"/>
        </w:rPr>
        <w:t xml:space="preserve">3.4. Информирование работников </w:t>
      </w:r>
      <w:r w:rsidR="001035F3">
        <w:rPr>
          <w:rFonts w:ascii="Times New Roman" w:hAnsi="Times New Roman" w:cs="Times New Roman"/>
          <w:sz w:val="28"/>
          <w:szCs w:val="28"/>
        </w:rPr>
        <w:t>образовательного учреждения</w:t>
      </w:r>
      <w:r w:rsidRPr="001A16D1">
        <w:rPr>
          <w:rFonts w:ascii="Times New Roman" w:hAnsi="Times New Roman" w:cs="Times New Roman"/>
          <w:sz w:val="28"/>
          <w:szCs w:val="28"/>
        </w:rPr>
        <w:t xml:space="preserve"> о проводимых мероприятиях по улучшению условий и охраны труда, профилактике производственного травматизма, профессиональных заболеваний.</w:t>
      </w:r>
    </w:p>
    <w:p w:rsidR="001A16D1" w:rsidRPr="001A16D1" w:rsidRDefault="001A16D1" w:rsidP="001A16D1">
      <w:pPr>
        <w:shd w:val="clear" w:color="auto" w:fill="FFFFFF"/>
        <w:ind w:firstLine="709"/>
        <w:jc w:val="both"/>
        <w:rPr>
          <w:rFonts w:ascii="Times New Roman" w:hAnsi="Times New Roman" w:cs="Times New Roman"/>
          <w:sz w:val="28"/>
          <w:szCs w:val="28"/>
        </w:rPr>
      </w:pPr>
      <w:r w:rsidRPr="001A16D1">
        <w:rPr>
          <w:rFonts w:ascii="Times New Roman" w:hAnsi="Times New Roman" w:cs="Times New Roman"/>
          <w:sz w:val="28"/>
          <w:szCs w:val="28"/>
        </w:rPr>
        <w:t xml:space="preserve">3.5. Доведение до сведения работников </w:t>
      </w:r>
      <w:r w:rsidR="001035F3">
        <w:rPr>
          <w:rFonts w:ascii="Times New Roman" w:hAnsi="Times New Roman" w:cs="Times New Roman"/>
          <w:sz w:val="28"/>
          <w:szCs w:val="28"/>
        </w:rPr>
        <w:t>образовательного учреждения</w:t>
      </w:r>
      <w:r w:rsidRPr="001A16D1">
        <w:rPr>
          <w:rFonts w:ascii="Times New Roman" w:hAnsi="Times New Roman" w:cs="Times New Roman"/>
          <w:sz w:val="28"/>
          <w:szCs w:val="28"/>
        </w:rPr>
        <w:t xml:space="preserve"> </w:t>
      </w:r>
      <w:r w:rsidR="00B37FA0">
        <w:rPr>
          <w:rFonts w:ascii="Times New Roman" w:hAnsi="Times New Roman" w:cs="Times New Roman"/>
          <w:sz w:val="28"/>
          <w:szCs w:val="28"/>
        </w:rPr>
        <w:t xml:space="preserve"> о результатах</w:t>
      </w:r>
      <w:r w:rsidRPr="001A16D1">
        <w:rPr>
          <w:rFonts w:ascii="Times New Roman" w:hAnsi="Times New Roman" w:cs="Times New Roman"/>
          <w:sz w:val="28"/>
          <w:szCs w:val="28"/>
        </w:rPr>
        <w:t xml:space="preserve">  с</w:t>
      </w:r>
      <w:r w:rsidR="001035F3">
        <w:rPr>
          <w:rFonts w:ascii="Times New Roman" w:hAnsi="Times New Roman" w:cs="Times New Roman"/>
          <w:sz w:val="28"/>
          <w:szCs w:val="28"/>
        </w:rPr>
        <w:t>пециальной оценки условий труда.</w:t>
      </w:r>
    </w:p>
    <w:p w:rsidR="001A16D1" w:rsidRPr="001A16D1" w:rsidRDefault="001A16D1" w:rsidP="001A16D1">
      <w:pPr>
        <w:shd w:val="clear" w:color="auto" w:fill="FFFFFF"/>
        <w:ind w:firstLine="709"/>
        <w:jc w:val="both"/>
        <w:rPr>
          <w:rFonts w:ascii="Times New Roman" w:hAnsi="Times New Roman" w:cs="Times New Roman"/>
          <w:sz w:val="28"/>
          <w:szCs w:val="28"/>
        </w:rPr>
      </w:pPr>
      <w:r w:rsidRPr="001A16D1">
        <w:rPr>
          <w:rFonts w:ascii="Times New Roman" w:hAnsi="Times New Roman" w:cs="Times New Roman"/>
          <w:sz w:val="28"/>
          <w:szCs w:val="28"/>
        </w:rPr>
        <w:t xml:space="preserve">3.6. Информирование работников </w:t>
      </w:r>
      <w:r w:rsidR="001035F3">
        <w:rPr>
          <w:rFonts w:ascii="Times New Roman" w:hAnsi="Times New Roman" w:cs="Times New Roman"/>
          <w:sz w:val="28"/>
          <w:szCs w:val="28"/>
        </w:rPr>
        <w:t>образовательного учреждения</w:t>
      </w:r>
      <w:r w:rsidRPr="001A16D1">
        <w:rPr>
          <w:rFonts w:ascii="Times New Roman" w:hAnsi="Times New Roman" w:cs="Times New Roman"/>
          <w:sz w:val="28"/>
          <w:szCs w:val="28"/>
        </w:rPr>
        <w:t xml:space="preserve">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w:t>
      </w:r>
      <w:r w:rsidR="001035F3">
        <w:rPr>
          <w:rFonts w:ascii="Times New Roman" w:hAnsi="Times New Roman" w:cs="Times New Roman"/>
          <w:sz w:val="28"/>
          <w:szCs w:val="28"/>
        </w:rPr>
        <w:t>ности их применения, организацией их</w:t>
      </w:r>
      <w:r w:rsidRPr="001A16D1">
        <w:rPr>
          <w:rFonts w:ascii="Times New Roman" w:hAnsi="Times New Roman" w:cs="Times New Roman"/>
          <w:sz w:val="28"/>
          <w:szCs w:val="28"/>
        </w:rPr>
        <w:t xml:space="preserve"> хра</w:t>
      </w:r>
      <w:r w:rsidR="001035F3">
        <w:rPr>
          <w:rFonts w:ascii="Times New Roman" w:hAnsi="Times New Roman" w:cs="Times New Roman"/>
          <w:sz w:val="28"/>
          <w:szCs w:val="28"/>
        </w:rPr>
        <w:t xml:space="preserve">нения, стирки, чистки, ремонта и </w:t>
      </w:r>
      <w:r w:rsidRPr="001A16D1">
        <w:rPr>
          <w:rFonts w:ascii="Times New Roman" w:hAnsi="Times New Roman" w:cs="Times New Roman"/>
          <w:sz w:val="28"/>
          <w:szCs w:val="28"/>
        </w:rPr>
        <w:t xml:space="preserve"> обеззараживания.</w:t>
      </w:r>
    </w:p>
    <w:p w:rsidR="001A16D1" w:rsidRPr="001A16D1" w:rsidRDefault="001A16D1" w:rsidP="001A16D1">
      <w:pPr>
        <w:shd w:val="clear" w:color="auto" w:fill="FFFFFF"/>
        <w:ind w:firstLine="709"/>
        <w:jc w:val="both"/>
        <w:rPr>
          <w:rFonts w:ascii="Times New Roman" w:hAnsi="Times New Roman" w:cs="Times New Roman"/>
          <w:sz w:val="28"/>
          <w:szCs w:val="28"/>
        </w:rPr>
      </w:pPr>
      <w:r w:rsidRPr="001A16D1">
        <w:rPr>
          <w:rFonts w:ascii="Times New Roman" w:hAnsi="Times New Roman" w:cs="Times New Roman"/>
          <w:sz w:val="28"/>
          <w:szCs w:val="28"/>
        </w:rPr>
        <w:t>3.7.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1A16D1" w:rsidRPr="001A16D1" w:rsidRDefault="001A16D1" w:rsidP="001A16D1">
      <w:pPr>
        <w:shd w:val="clear" w:color="auto" w:fill="FFFFFF"/>
        <w:ind w:firstLine="709"/>
        <w:jc w:val="both"/>
        <w:rPr>
          <w:rFonts w:ascii="Times New Roman" w:hAnsi="Times New Roman" w:cs="Times New Roman"/>
          <w:sz w:val="28"/>
          <w:szCs w:val="28"/>
        </w:rPr>
      </w:pPr>
      <w:r w:rsidRPr="001A16D1">
        <w:rPr>
          <w:rFonts w:ascii="Times New Roman" w:hAnsi="Times New Roman" w:cs="Times New Roman"/>
          <w:sz w:val="28"/>
          <w:szCs w:val="28"/>
        </w:rPr>
        <w:t xml:space="preserve">3.8. Содействует своевременному прохождению диспансеризации </w:t>
      </w:r>
      <w:r w:rsidR="001035F3">
        <w:rPr>
          <w:rFonts w:ascii="Times New Roman" w:hAnsi="Times New Roman" w:cs="Times New Roman"/>
          <w:sz w:val="28"/>
          <w:szCs w:val="28"/>
        </w:rPr>
        <w:t xml:space="preserve"> работниками образовательного учреждения</w:t>
      </w:r>
      <w:r w:rsidRPr="001A16D1">
        <w:rPr>
          <w:rFonts w:ascii="Times New Roman" w:hAnsi="Times New Roman" w:cs="Times New Roman"/>
          <w:sz w:val="28"/>
          <w:szCs w:val="28"/>
        </w:rPr>
        <w:t>.</w:t>
      </w:r>
    </w:p>
    <w:p w:rsidR="001A16D1" w:rsidRPr="001A16D1" w:rsidRDefault="001A16D1" w:rsidP="001A16D1">
      <w:pPr>
        <w:shd w:val="clear" w:color="auto" w:fill="FFFFFF"/>
        <w:ind w:firstLine="709"/>
        <w:jc w:val="both"/>
        <w:rPr>
          <w:rFonts w:ascii="Times New Roman" w:hAnsi="Times New Roman" w:cs="Times New Roman"/>
          <w:sz w:val="28"/>
          <w:szCs w:val="28"/>
        </w:rPr>
      </w:pPr>
      <w:r w:rsidRPr="001A16D1">
        <w:rPr>
          <w:rFonts w:ascii="Times New Roman" w:hAnsi="Times New Roman" w:cs="Times New Roman"/>
          <w:sz w:val="28"/>
          <w:szCs w:val="28"/>
        </w:rPr>
        <w:t xml:space="preserve">3.9. Участие в рассмотрении вопросов финансирования мероприятий по охране труда в </w:t>
      </w:r>
      <w:r w:rsidR="001035F3">
        <w:rPr>
          <w:rFonts w:ascii="Times New Roman" w:hAnsi="Times New Roman" w:cs="Times New Roman"/>
          <w:sz w:val="28"/>
          <w:szCs w:val="28"/>
        </w:rPr>
        <w:t xml:space="preserve"> образовательном учреждении</w:t>
      </w:r>
      <w:r w:rsidRPr="001A16D1">
        <w:rPr>
          <w:rFonts w:ascii="Times New Roman" w:hAnsi="Times New Roman" w:cs="Times New Roman"/>
          <w:sz w:val="28"/>
          <w:szCs w:val="28"/>
        </w:rPr>
        <w:t>, обязательного социального страхования от несчастных случаев на производстве и профессиональных заболеваний, а</w:t>
      </w:r>
      <w:r w:rsidR="00D27A9E">
        <w:rPr>
          <w:rFonts w:ascii="Times New Roman" w:hAnsi="Times New Roman" w:cs="Times New Roman"/>
          <w:sz w:val="28"/>
          <w:szCs w:val="28"/>
        </w:rPr>
        <w:t xml:space="preserve"> также осуществление контроля  расходования</w:t>
      </w:r>
      <w:r w:rsidRPr="001A16D1">
        <w:rPr>
          <w:rFonts w:ascii="Times New Roman" w:hAnsi="Times New Roman" w:cs="Times New Roman"/>
          <w:sz w:val="28"/>
          <w:szCs w:val="28"/>
        </w:rPr>
        <w:t xml:space="preserve">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1A16D1" w:rsidRPr="001A16D1" w:rsidRDefault="001A16D1" w:rsidP="001A16D1">
      <w:pPr>
        <w:shd w:val="clear" w:color="auto" w:fill="FFFFFF"/>
        <w:ind w:firstLine="709"/>
        <w:jc w:val="both"/>
        <w:rPr>
          <w:rFonts w:ascii="Times New Roman" w:hAnsi="Times New Roman" w:cs="Times New Roman"/>
          <w:sz w:val="28"/>
          <w:szCs w:val="28"/>
        </w:rPr>
      </w:pPr>
      <w:r w:rsidRPr="001A16D1">
        <w:rPr>
          <w:rFonts w:ascii="Times New Roman" w:hAnsi="Times New Roman" w:cs="Times New Roman"/>
          <w:sz w:val="28"/>
          <w:szCs w:val="28"/>
        </w:rPr>
        <w:lastRenderedPageBreak/>
        <w:t>3.10. 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1A16D1" w:rsidRPr="001A16D1" w:rsidRDefault="001A16D1" w:rsidP="001A16D1">
      <w:pPr>
        <w:shd w:val="clear" w:color="auto" w:fill="FFFFFF"/>
        <w:ind w:firstLine="709"/>
        <w:jc w:val="both"/>
        <w:rPr>
          <w:rFonts w:ascii="Times New Roman" w:hAnsi="Times New Roman" w:cs="Times New Roman"/>
          <w:sz w:val="28"/>
          <w:szCs w:val="28"/>
        </w:rPr>
      </w:pPr>
      <w:r w:rsidRPr="001A16D1">
        <w:rPr>
          <w:rFonts w:ascii="Times New Roman" w:hAnsi="Times New Roman" w:cs="Times New Roman"/>
          <w:sz w:val="28"/>
          <w:szCs w:val="28"/>
        </w:rPr>
        <w:t xml:space="preserve">3.11. Подготовка и представление </w:t>
      </w:r>
      <w:r w:rsidR="000A0733">
        <w:rPr>
          <w:rFonts w:ascii="Times New Roman" w:hAnsi="Times New Roman" w:cs="Times New Roman"/>
          <w:sz w:val="28"/>
          <w:szCs w:val="28"/>
        </w:rPr>
        <w:t>работодателю</w:t>
      </w:r>
      <w:r w:rsidRPr="001A16D1">
        <w:rPr>
          <w:rFonts w:ascii="Times New Roman" w:hAnsi="Times New Roman" w:cs="Times New Roman"/>
          <w:sz w:val="28"/>
          <w:szCs w:val="28"/>
        </w:rPr>
        <w:t xml:space="preserve">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1A16D1" w:rsidRPr="001A16D1" w:rsidRDefault="001A16D1" w:rsidP="001A16D1">
      <w:pPr>
        <w:shd w:val="clear" w:color="auto" w:fill="FFFFFF"/>
        <w:ind w:firstLine="709"/>
        <w:jc w:val="both"/>
        <w:rPr>
          <w:rFonts w:ascii="Times New Roman" w:hAnsi="Times New Roman" w:cs="Times New Roman"/>
          <w:sz w:val="28"/>
          <w:szCs w:val="28"/>
        </w:rPr>
      </w:pPr>
      <w:r w:rsidRPr="001A16D1">
        <w:rPr>
          <w:rFonts w:ascii="Times New Roman" w:hAnsi="Times New Roman" w:cs="Times New Roman"/>
          <w:sz w:val="28"/>
          <w:szCs w:val="28"/>
        </w:rPr>
        <w:t xml:space="preserve">3.12. Рассмотрение проектов локальных нормативных правовых актов по охране труда и подготовка предложений по ним </w:t>
      </w:r>
      <w:r w:rsidR="000A0733">
        <w:rPr>
          <w:rFonts w:ascii="Times New Roman" w:hAnsi="Times New Roman" w:cs="Times New Roman"/>
          <w:sz w:val="28"/>
          <w:szCs w:val="28"/>
        </w:rPr>
        <w:t>работодателю</w:t>
      </w:r>
      <w:r w:rsidRPr="001A16D1">
        <w:rPr>
          <w:rFonts w:ascii="Times New Roman" w:hAnsi="Times New Roman" w:cs="Times New Roman"/>
          <w:sz w:val="28"/>
          <w:szCs w:val="28"/>
        </w:rPr>
        <w:t xml:space="preserve">, </w:t>
      </w:r>
      <w:r w:rsidR="001035F3">
        <w:rPr>
          <w:rFonts w:ascii="Times New Roman" w:hAnsi="Times New Roman" w:cs="Times New Roman"/>
          <w:sz w:val="28"/>
          <w:szCs w:val="28"/>
        </w:rPr>
        <w:t>профсоюзу</w:t>
      </w:r>
      <w:r w:rsidRPr="001A16D1">
        <w:rPr>
          <w:rFonts w:ascii="Times New Roman" w:hAnsi="Times New Roman" w:cs="Times New Roman"/>
          <w:sz w:val="28"/>
          <w:szCs w:val="28"/>
        </w:rPr>
        <w:t xml:space="preserve"> и (или) иному уполномоченному работниками представительному органу.</w:t>
      </w:r>
    </w:p>
    <w:p w:rsidR="001A16D1" w:rsidRPr="001A16D1" w:rsidRDefault="001A16D1" w:rsidP="001A16D1">
      <w:pPr>
        <w:shd w:val="clear" w:color="auto" w:fill="FFFFFF"/>
        <w:jc w:val="both"/>
        <w:rPr>
          <w:rFonts w:ascii="Times New Roman" w:hAnsi="Times New Roman" w:cs="Times New Roman"/>
          <w:sz w:val="28"/>
          <w:szCs w:val="28"/>
        </w:rPr>
      </w:pPr>
      <w:r w:rsidRPr="001A16D1">
        <w:rPr>
          <w:rStyle w:val="a3"/>
          <w:rFonts w:ascii="Times New Roman" w:hAnsi="Times New Roman" w:cs="Times New Roman"/>
          <w:sz w:val="28"/>
          <w:szCs w:val="28"/>
        </w:rPr>
        <w:t>  </w:t>
      </w:r>
    </w:p>
    <w:p w:rsidR="001A16D1" w:rsidRPr="004D7471" w:rsidRDefault="005F7059" w:rsidP="005F7059">
      <w:pPr>
        <w:shd w:val="clear" w:color="auto" w:fill="FFFFFF"/>
        <w:jc w:val="center"/>
        <w:rPr>
          <w:rStyle w:val="a3"/>
          <w:rFonts w:ascii="Times New Roman" w:hAnsi="Times New Roman" w:cs="Times New Roman"/>
          <w:sz w:val="30"/>
          <w:szCs w:val="30"/>
        </w:rPr>
      </w:pPr>
      <w:r w:rsidRPr="004D7471">
        <w:rPr>
          <w:rStyle w:val="a3"/>
          <w:rFonts w:ascii="Times New Roman" w:hAnsi="Times New Roman" w:cs="Times New Roman"/>
          <w:sz w:val="30"/>
          <w:szCs w:val="30"/>
        </w:rPr>
        <w:t>4. Права Комиссии</w:t>
      </w:r>
    </w:p>
    <w:p w:rsidR="005F7059" w:rsidRPr="001A16D1" w:rsidRDefault="005F7059" w:rsidP="005F7059">
      <w:pPr>
        <w:shd w:val="clear" w:color="auto" w:fill="FFFFFF"/>
        <w:jc w:val="center"/>
        <w:rPr>
          <w:rFonts w:ascii="Times New Roman" w:hAnsi="Times New Roman" w:cs="Times New Roman"/>
          <w:sz w:val="28"/>
          <w:szCs w:val="28"/>
        </w:rPr>
      </w:pPr>
    </w:p>
    <w:p w:rsidR="001A16D1" w:rsidRPr="001A16D1" w:rsidRDefault="001A16D1" w:rsidP="001A16D1">
      <w:pPr>
        <w:shd w:val="clear" w:color="auto" w:fill="FFFFFF"/>
        <w:ind w:firstLine="709"/>
        <w:jc w:val="both"/>
        <w:rPr>
          <w:rFonts w:ascii="Times New Roman" w:hAnsi="Times New Roman" w:cs="Times New Roman"/>
          <w:sz w:val="28"/>
          <w:szCs w:val="28"/>
        </w:rPr>
      </w:pPr>
      <w:r w:rsidRPr="001A16D1">
        <w:rPr>
          <w:rFonts w:ascii="Times New Roman" w:hAnsi="Times New Roman" w:cs="Times New Roman"/>
          <w:sz w:val="28"/>
          <w:szCs w:val="28"/>
        </w:rPr>
        <w:t>Для осуществления возложенных функций Комиссии предоставляются следующие права:</w:t>
      </w:r>
    </w:p>
    <w:p w:rsidR="001A16D1" w:rsidRPr="001A16D1" w:rsidRDefault="001A16D1" w:rsidP="001A16D1">
      <w:pPr>
        <w:shd w:val="clear" w:color="auto" w:fill="FFFFFF"/>
        <w:ind w:firstLine="709"/>
        <w:jc w:val="both"/>
        <w:rPr>
          <w:rFonts w:ascii="Times New Roman" w:hAnsi="Times New Roman" w:cs="Times New Roman"/>
          <w:sz w:val="28"/>
          <w:szCs w:val="28"/>
        </w:rPr>
      </w:pPr>
      <w:r w:rsidRPr="001A16D1">
        <w:rPr>
          <w:rFonts w:ascii="Times New Roman" w:hAnsi="Times New Roman" w:cs="Times New Roman"/>
          <w:sz w:val="28"/>
          <w:szCs w:val="28"/>
        </w:rPr>
        <w:t xml:space="preserve">4.1. Получать от </w:t>
      </w:r>
      <w:r w:rsidR="000A0733">
        <w:rPr>
          <w:rFonts w:ascii="Times New Roman" w:hAnsi="Times New Roman" w:cs="Times New Roman"/>
          <w:sz w:val="28"/>
          <w:szCs w:val="28"/>
        </w:rPr>
        <w:t xml:space="preserve">работодателя </w:t>
      </w:r>
      <w:r w:rsidRPr="001A16D1">
        <w:rPr>
          <w:rFonts w:ascii="Times New Roman" w:hAnsi="Times New Roman" w:cs="Times New Roman"/>
          <w:sz w:val="28"/>
          <w:szCs w:val="28"/>
        </w:rPr>
        <w:t>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w:t>
      </w:r>
    </w:p>
    <w:p w:rsidR="001A16D1" w:rsidRPr="001A16D1" w:rsidRDefault="001A16D1" w:rsidP="001A16D1">
      <w:pPr>
        <w:shd w:val="clear" w:color="auto" w:fill="FFFFFF"/>
        <w:ind w:firstLine="709"/>
        <w:jc w:val="both"/>
        <w:rPr>
          <w:rFonts w:ascii="Times New Roman" w:hAnsi="Times New Roman" w:cs="Times New Roman"/>
          <w:sz w:val="28"/>
          <w:szCs w:val="28"/>
        </w:rPr>
      </w:pPr>
      <w:r w:rsidRPr="001A16D1">
        <w:rPr>
          <w:rFonts w:ascii="Times New Roman" w:hAnsi="Times New Roman" w:cs="Times New Roman"/>
          <w:sz w:val="28"/>
          <w:szCs w:val="28"/>
        </w:rPr>
        <w:t xml:space="preserve">4.2. Заслушивать на заседаниях Комиссии сообщения </w:t>
      </w:r>
      <w:r w:rsidR="004D7471">
        <w:rPr>
          <w:rFonts w:ascii="Times New Roman" w:hAnsi="Times New Roman" w:cs="Times New Roman"/>
          <w:sz w:val="28"/>
          <w:szCs w:val="28"/>
        </w:rPr>
        <w:t>работодателя</w:t>
      </w:r>
      <w:r w:rsidR="005F7059">
        <w:rPr>
          <w:rFonts w:ascii="Times New Roman" w:hAnsi="Times New Roman" w:cs="Times New Roman"/>
          <w:sz w:val="28"/>
          <w:szCs w:val="28"/>
        </w:rPr>
        <w:t xml:space="preserve">, </w:t>
      </w:r>
      <w:proofErr w:type="gramStart"/>
      <w:r w:rsidR="00D43C88">
        <w:rPr>
          <w:rFonts w:ascii="Times New Roman" w:hAnsi="Times New Roman" w:cs="Times New Roman"/>
          <w:sz w:val="28"/>
          <w:szCs w:val="28"/>
        </w:rPr>
        <w:t xml:space="preserve">( </w:t>
      </w:r>
      <w:proofErr w:type="gramEnd"/>
      <w:r w:rsidR="00D43C88">
        <w:rPr>
          <w:rFonts w:ascii="Times New Roman" w:hAnsi="Times New Roman" w:cs="Times New Roman"/>
          <w:sz w:val="28"/>
          <w:szCs w:val="28"/>
        </w:rPr>
        <w:t xml:space="preserve">его представителей)  </w:t>
      </w:r>
      <w:r w:rsidRPr="001A16D1">
        <w:rPr>
          <w:rFonts w:ascii="Times New Roman" w:hAnsi="Times New Roman" w:cs="Times New Roman"/>
          <w:sz w:val="28"/>
          <w:szCs w:val="28"/>
        </w:rPr>
        <w:t xml:space="preserve">и других работников </w:t>
      </w:r>
      <w:r w:rsidR="005F7059">
        <w:rPr>
          <w:rFonts w:ascii="Times New Roman" w:hAnsi="Times New Roman" w:cs="Times New Roman"/>
          <w:sz w:val="28"/>
          <w:szCs w:val="28"/>
        </w:rPr>
        <w:t xml:space="preserve">образовательного учреждения </w:t>
      </w:r>
      <w:r w:rsidRPr="001A16D1">
        <w:rPr>
          <w:rFonts w:ascii="Times New Roman" w:hAnsi="Times New Roman" w:cs="Times New Roman"/>
          <w:sz w:val="28"/>
          <w:szCs w:val="28"/>
        </w:rPr>
        <w:t xml:space="preserve">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1A16D1" w:rsidRPr="001A16D1" w:rsidRDefault="001A16D1" w:rsidP="001A16D1">
      <w:pPr>
        <w:shd w:val="clear" w:color="auto" w:fill="FFFFFF"/>
        <w:ind w:firstLine="709"/>
        <w:jc w:val="both"/>
        <w:rPr>
          <w:rFonts w:ascii="Times New Roman" w:hAnsi="Times New Roman" w:cs="Times New Roman"/>
          <w:sz w:val="28"/>
          <w:szCs w:val="28"/>
        </w:rPr>
      </w:pPr>
      <w:r w:rsidRPr="001A16D1">
        <w:rPr>
          <w:rFonts w:ascii="Times New Roman" w:hAnsi="Times New Roman" w:cs="Times New Roman"/>
          <w:sz w:val="28"/>
          <w:szCs w:val="28"/>
        </w:rPr>
        <w:t xml:space="preserve">4.3. Заслушивать на заседаниях Комиссии </w:t>
      </w:r>
      <w:r w:rsidR="005F7059">
        <w:rPr>
          <w:rFonts w:ascii="Times New Roman" w:hAnsi="Times New Roman" w:cs="Times New Roman"/>
          <w:sz w:val="28"/>
          <w:szCs w:val="28"/>
        </w:rPr>
        <w:t xml:space="preserve"> </w:t>
      </w:r>
      <w:r w:rsidR="00D43C88">
        <w:rPr>
          <w:rFonts w:ascii="Times New Roman" w:hAnsi="Times New Roman" w:cs="Times New Roman"/>
          <w:sz w:val="28"/>
          <w:szCs w:val="28"/>
        </w:rPr>
        <w:t xml:space="preserve"> должностных лиц </w:t>
      </w:r>
      <w:bookmarkStart w:id="0" w:name="_GoBack"/>
      <w:bookmarkEnd w:id="0"/>
      <w:r w:rsidRPr="001A16D1">
        <w:rPr>
          <w:rFonts w:ascii="Times New Roman" w:hAnsi="Times New Roman" w:cs="Times New Roman"/>
          <w:sz w:val="28"/>
          <w:szCs w:val="28"/>
        </w:rPr>
        <w:t xml:space="preserve">и других работников </w:t>
      </w:r>
      <w:r w:rsidR="000A0733">
        <w:rPr>
          <w:rFonts w:ascii="Times New Roman" w:hAnsi="Times New Roman" w:cs="Times New Roman"/>
          <w:sz w:val="28"/>
          <w:szCs w:val="28"/>
        </w:rPr>
        <w:t>образовательного учреждения</w:t>
      </w:r>
      <w:r w:rsidRPr="001A16D1">
        <w:rPr>
          <w:rFonts w:ascii="Times New Roman" w:hAnsi="Times New Roman" w:cs="Times New Roman"/>
          <w:sz w:val="28"/>
          <w:szCs w:val="28"/>
        </w:rPr>
        <w:t>,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1A16D1" w:rsidRPr="001A16D1" w:rsidRDefault="001A16D1" w:rsidP="001A16D1">
      <w:pPr>
        <w:shd w:val="clear" w:color="auto" w:fill="FFFFFF"/>
        <w:ind w:firstLine="709"/>
        <w:jc w:val="both"/>
        <w:rPr>
          <w:rFonts w:ascii="Times New Roman" w:hAnsi="Times New Roman" w:cs="Times New Roman"/>
          <w:sz w:val="28"/>
          <w:szCs w:val="28"/>
        </w:rPr>
      </w:pPr>
      <w:r w:rsidRPr="001A16D1">
        <w:rPr>
          <w:rFonts w:ascii="Times New Roman" w:hAnsi="Times New Roman" w:cs="Times New Roman"/>
          <w:sz w:val="28"/>
          <w:szCs w:val="28"/>
        </w:rPr>
        <w:t>4.4. Участвовать в подготовке предложений к разделу коллективного договора по охране труда по вопросам, находящимся в компетенции Комиссии.</w:t>
      </w:r>
    </w:p>
    <w:p w:rsidR="001A16D1" w:rsidRPr="001A16D1" w:rsidRDefault="001A16D1" w:rsidP="001A16D1">
      <w:pPr>
        <w:shd w:val="clear" w:color="auto" w:fill="FFFFFF"/>
        <w:ind w:firstLine="709"/>
        <w:jc w:val="both"/>
        <w:rPr>
          <w:rFonts w:ascii="Times New Roman" w:hAnsi="Times New Roman" w:cs="Times New Roman"/>
          <w:sz w:val="28"/>
          <w:szCs w:val="28"/>
        </w:rPr>
      </w:pPr>
      <w:r w:rsidRPr="001A16D1">
        <w:rPr>
          <w:rFonts w:ascii="Times New Roman" w:hAnsi="Times New Roman" w:cs="Times New Roman"/>
          <w:sz w:val="28"/>
          <w:szCs w:val="28"/>
        </w:rPr>
        <w:t xml:space="preserve">4.5. Вносить </w:t>
      </w:r>
      <w:r w:rsidR="004D7471">
        <w:rPr>
          <w:rFonts w:ascii="Times New Roman" w:hAnsi="Times New Roman" w:cs="Times New Roman"/>
          <w:sz w:val="28"/>
          <w:szCs w:val="28"/>
        </w:rPr>
        <w:t>работодателю</w:t>
      </w:r>
      <w:r w:rsidRPr="001A16D1">
        <w:rPr>
          <w:rFonts w:ascii="Times New Roman" w:hAnsi="Times New Roman" w:cs="Times New Roman"/>
          <w:sz w:val="28"/>
          <w:szCs w:val="28"/>
        </w:rPr>
        <w:t xml:space="preserve"> предложения о поощрении работников </w:t>
      </w:r>
      <w:r w:rsidR="005F7059">
        <w:rPr>
          <w:rFonts w:ascii="Times New Roman" w:hAnsi="Times New Roman" w:cs="Times New Roman"/>
          <w:sz w:val="28"/>
          <w:szCs w:val="28"/>
        </w:rPr>
        <w:t>образовательного учреждения</w:t>
      </w:r>
      <w:r w:rsidRPr="001A16D1">
        <w:rPr>
          <w:rFonts w:ascii="Times New Roman" w:hAnsi="Times New Roman" w:cs="Times New Roman"/>
          <w:sz w:val="28"/>
          <w:szCs w:val="28"/>
        </w:rPr>
        <w:t xml:space="preserve"> за активное участие в работе по созданию условий труда, отвечающих требованиям безопасности и гигиены.</w:t>
      </w:r>
    </w:p>
    <w:p w:rsidR="001A16D1" w:rsidRPr="001A16D1" w:rsidRDefault="001A16D1" w:rsidP="001A16D1">
      <w:pPr>
        <w:shd w:val="clear" w:color="auto" w:fill="FFFFFF"/>
        <w:ind w:firstLine="709"/>
        <w:jc w:val="both"/>
        <w:rPr>
          <w:rFonts w:ascii="Times New Roman" w:hAnsi="Times New Roman" w:cs="Times New Roman"/>
          <w:sz w:val="28"/>
          <w:szCs w:val="28"/>
        </w:rPr>
      </w:pPr>
      <w:r w:rsidRPr="001A16D1">
        <w:rPr>
          <w:rFonts w:ascii="Times New Roman" w:hAnsi="Times New Roman" w:cs="Times New Roman"/>
          <w:sz w:val="28"/>
          <w:szCs w:val="28"/>
        </w:rPr>
        <w:t>4.6.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1A16D1" w:rsidRPr="001A16D1" w:rsidRDefault="001A16D1" w:rsidP="001A16D1">
      <w:pPr>
        <w:shd w:val="clear" w:color="auto" w:fill="FFFFFF"/>
        <w:spacing w:before="5"/>
        <w:ind w:right="5"/>
        <w:jc w:val="both"/>
        <w:rPr>
          <w:rFonts w:ascii="Times New Roman" w:hAnsi="Times New Roman" w:cs="Times New Roman"/>
          <w:sz w:val="28"/>
          <w:szCs w:val="28"/>
        </w:rPr>
      </w:pPr>
      <w:r w:rsidRPr="001A16D1">
        <w:rPr>
          <w:rFonts w:ascii="Times New Roman" w:hAnsi="Times New Roman" w:cs="Times New Roman"/>
          <w:sz w:val="28"/>
          <w:szCs w:val="28"/>
        </w:rPr>
        <w:t> </w:t>
      </w:r>
    </w:p>
    <w:p w:rsidR="004D7471" w:rsidRDefault="004D7471" w:rsidP="005F7059">
      <w:pPr>
        <w:shd w:val="clear" w:color="auto" w:fill="FFFFFF"/>
        <w:spacing w:before="5"/>
        <w:ind w:right="5"/>
        <w:jc w:val="center"/>
        <w:rPr>
          <w:rStyle w:val="a3"/>
          <w:rFonts w:ascii="Times New Roman" w:hAnsi="Times New Roman" w:cs="Times New Roman"/>
          <w:sz w:val="30"/>
          <w:szCs w:val="30"/>
        </w:rPr>
      </w:pPr>
    </w:p>
    <w:p w:rsidR="001A16D1" w:rsidRPr="004D7471" w:rsidRDefault="005F7059" w:rsidP="005F7059">
      <w:pPr>
        <w:shd w:val="clear" w:color="auto" w:fill="FFFFFF"/>
        <w:spacing w:before="5"/>
        <w:ind w:right="5"/>
        <w:jc w:val="center"/>
        <w:rPr>
          <w:rStyle w:val="a3"/>
          <w:rFonts w:ascii="Times New Roman" w:hAnsi="Times New Roman" w:cs="Times New Roman"/>
          <w:sz w:val="30"/>
          <w:szCs w:val="30"/>
        </w:rPr>
      </w:pPr>
      <w:r w:rsidRPr="004D7471">
        <w:rPr>
          <w:rStyle w:val="a3"/>
          <w:rFonts w:ascii="Times New Roman" w:hAnsi="Times New Roman" w:cs="Times New Roman"/>
          <w:sz w:val="30"/>
          <w:szCs w:val="30"/>
        </w:rPr>
        <w:t>5. Организация работы Комиссии</w:t>
      </w:r>
    </w:p>
    <w:p w:rsidR="004D7471" w:rsidRPr="004D7471" w:rsidRDefault="004D7471" w:rsidP="005F7059">
      <w:pPr>
        <w:shd w:val="clear" w:color="auto" w:fill="FFFFFF"/>
        <w:spacing w:before="5"/>
        <w:ind w:right="5"/>
        <w:jc w:val="center"/>
        <w:rPr>
          <w:rFonts w:ascii="Times New Roman" w:hAnsi="Times New Roman" w:cs="Times New Roman"/>
          <w:sz w:val="30"/>
          <w:szCs w:val="30"/>
        </w:rPr>
      </w:pPr>
    </w:p>
    <w:p w:rsidR="001A16D1" w:rsidRPr="001A16D1" w:rsidRDefault="001A16D1" w:rsidP="001A16D1">
      <w:pPr>
        <w:shd w:val="clear" w:color="auto" w:fill="FFFFFF"/>
        <w:ind w:firstLine="709"/>
        <w:jc w:val="both"/>
        <w:rPr>
          <w:rFonts w:ascii="Times New Roman" w:hAnsi="Times New Roman" w:cs="Times New Roman"/>
          <w:sz w:val="28"/>
          <w:szCs w:val="28"/>
        </w:rPr>
      </w:pPr>
      <w:r w:rsidRPr="001A16D1">
        <w:rPr>
          <w:rFonts w:ascii="Times New Roman" w:hAnsi="Times New Roman" w:cs="Times New Roman"/>
          <w:sz w:val="28"/>
          <w:szCs w:val="28"/>
        </w:rPr>
        <w:t xml:space="preserve">5.1.  Комиссия создается по инициативе </w:t>
      </w:r>
      <w:r w:rsidR="004D7471">
        <w:rPr>
          <w:rFonts w:ascii="Times New Roman" w:hAnsi="Times New Roman" w:cs="Times New Roman"/>
          <w:sz w:val="28"/>
          <w:szCs w:val="28"/>
        </w:rPr>
        <w:t>работодателя</w:t>
      </w:r>
      <w:r w:rsidRPr="001A16D1">
        <w:rPr>
          <w:rFonts w:ascii="Times New Roman" w:hAnsi="Times New Roman" w:cs="Times New Roman"/>
          <w:sz w:val="28"/>
          <w:szCs w:val="28"/>
        </w:rPr>
        <w:t xml:space="preserve">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выборного профсоюзного органа или иного уполномоченного работниками представительного органа.</w:t>
      </w:r>
    </w:p>
    <w:p w:rsidR="001A16D1" w:rsidRPr="001A16D1" w:rsidRDefault="001A16D1" w:rsidP="001A16D1">
      <w:pPr>
        <w:shd w:val="clear" w:color="auto" w:fill="FFFFFF"/>
        <w:ind w:firstLine="709"/>
        <w:jc w:val="both"/>
        <w:rPr>
          <w:rFonts w:ascii="Times New Roman" w:hAnsi="Times New Roman" w:cs="Times New Roman"/>
          <w:sz w:val="28"/>
          <w:szCs w:val="28"/>
        </w:rPr>
      </w:pPr>
      <w:r w:rsidRPr="001A16D1">
        <w:rPr>
          <w:rFonts w:ascii="Times New Roman" w:hAnsi="Times New Roman" w:cs="Times New Roman"/>
          <w:sz w:val="28"/>
          <w:szCs w:val="28"/>
        </w:rPr>
        <w:t>5.2. Численность Комиссии определяется по взаимной договоренности сторон, представляющих интересы работодателя и работников.</w:t>
      </w:r>
    </w:p>
    <w:p w:rsidR="001A16D1" w:rsidRPr="001A16D1" w:rsidRDefault="004D7471" w:rsidP="001A16D1">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5.3. Выдвижение в </w:t>
      </w:r>
      <w:r w:rsidR="001A16D1" w:rsidRPr="001A16D1">
        <w:rPr>
          <w:rFonts w:ascii="Times New Roman" w:hAnsi="Times New Roman" w:cs="Times New Roman"/>
          <w:sz w:val="28"/>
          <w:szCs w:val="28"/>
        </w:rPr>
        <w:t xml:space="preserve">Комиссию представителей работников </w:t>
      </w:r>
      <w:r>
        <w:rPr>
          <w:rFonts w:ascii="Times New Roman" w:hAnsi="Times New Roman" w:cs="Times New Roman"/>
          <w:sz w:val="28"/>
          <w:szCs w:val="28"/>
        </w:rPr>
        <w:t xml:space="preserve"> образовательного учреждения </w:t>
      </w:r>
      <w:r w:rsidR="001A16D1" w:rsidRPr="001A16D1">
        <w:rPr>
          <w:rFonts w:ascii="Times New Roman" w:hAnsi="Times New Roman" w:cs="Times New Roman"/>
          <w:sz w:val="28"/>
          <w:szCs w:val="28"/>
        </w:rPr>
        <w:t>может осуществляться на основании решения выборного органа первичной профсоюзной организации (если она объединяет более половины работающих) или на собрании работников организации; представителей работодателя - работодателем. Состав Комиссии утверждается приказом (распоряжением) работодателя.</w:t>
      </w:r>
    </w:p>
    <w:p w:rsidR="001A16D1" w:rsidRPr="001A16D1" w:rsidRDefault="001A16D1" w:rsidP="001A16D1">
      <w:pPr>
        <w:shd w:val="clear" w:color="auto" w:fill="FFFFFF"/>
        <w:ind w:firstLine="709"/>
        <w:jc w:val="both"/>
        <w:rPr>
          <w:rFonts w:ascii="Times New Roman" w:hAnsi="Times New Roman" w:cs="Times New Roman"/>
          <w:sz w:val="28"/>
          <w:szCs w:val="28"/>
        </w:rPr>
      </w:pPr>
      <w:r w:rsidRPr="001A16D1">
        <w:rPr>
          <w:rFonts w:ascii="Times New Roman" w:hAnsi="Times New Roman" w:cs="Times New Roman"/>
          <w:sz w:val="28"/>
          <w:szCs w:val="28"/>
        </w:rPr>
        <w:t xml:space="preserve">5.4. Комиссия избирает из своего состава председателя, заместителей от каждой стороны и секретаря. Председателем Комиссии является работодатель, одним из заместителей является представитель выборного профсоюзного органа, секретарем - </w:t>
      </w:r>
      <w:r w:rsidR="00DB1572">
        <w:rPr>
          <w:rFonts w:ascii="Times New Roman" w:hAnsi="Times New Roman" w:cs="Times New Roman"/>
          <w:sz w:val="28"/>
          <w:szCs w:val="28"/>
        </w:rPr>
        <w:t xml:space="preserve">специалист  по </w:t>
      </w:r>
      <w:r w:rsidR="00DB1572" w:rsidRPr="00DB1572">
        <w:rPr>
          <w:rFonts w:ascii="Times New Roman" w:hAnsi="Times New Roman" w:cs="Times New Roman"/>
          <w:sz w:val="28"/>
          <w:szCs w:val="28"/>
        </w:rPr>
        <w:t>охране</w:t>
      </w:r>
      <w:r w:rsidRPr="00DB1572">
        <w:rPr>
          <w:rFonts w:ascii="Times New Roman" w:hAnsi="Times New Roman" w:cs="Times New Roman"/>
          <w:sz w:val="28"/>
          <w:szCs w:val="28"/>
        </w:rPr>
        <w:t xml:space="preserve"> труда.</w:t>
      </w:r>
    </w:p>
    <w:p w:rsidR="001A16D1" w:rsidRPr="001A16D1" w:rsidRDefault="001A16D1" w:rsidP="001A16D1">
      <w:pPr>
        <w:shd w:val="clear" w:color="auto" w:fill="FFFFFF"/>
        <w:ind w:firstLine="709"/>
        <w:jc w:val="both"/>
        <w:rPr>
          <w:rFonts w:ascii="Times New Roman" w:hAnsi="Times New Roman" w:cs="Times New Roman"/>
          <w:sz w:val="28"/>
          <w:szCs w:val="28"/>
        </w:rPr>
      </w:pPr>
      <w:r w:rsidRPr="001A16D1">
        <w:rPr>
          <w:rFonts w:ascii="Times New Roman" w:hAnsi="Times New Roman" w:cs="Times New Roman"/>
          <w:sz w:val="28"/>
          <w:szCs w:val="28"/>
        </w:rPr>
        <w:t xml:space="preserve">5.5. Комиссия осуществляет свою деятельность в соответствии с </w:t>
      </w:r>
      <w:r w:rsidR="00B37FA0">
        <w:rPr>
          <w:rFonts w:ascii="Times New Roman" w:hAnsi="Times New Roman" w:cs="Times New Roman"/>
          <w:sz w:val="28"/>
          <w:szCs w:val="28"/>
        </w:rPr>
        <w:t xml:space="preserve">разработанным </w:t>
      </w:r>
      <w:r w:rsidRPr="001A16D1">
        <w:rPr>
          <w:rFonts w:ascii="Times New Roman" w:hAnsi="Times New Roman" w:cs="Times New Roman"/>
          <w:sz w:val="28"/>
          <w:szCs w:val="28"/>
        </w:rPr>
        <w:t>им регламентом и планом работы.</w:t>
      </w:r>
    </w:p>
    <w:p w:rsidR="001A16D1" w:rsidRPr="001A16D1" w:rsidRDefault="001A16D1" w:rsidP="001A16D1">
      <w:pPr>
        <w:shd w:val="clear" w:color="auto" w:fill="FFFFFF"/>
        <w:ind w:firstLine="709"/>
        <w:jc w:val="both"/>
        <w:rPr>
          <w:rFonts w:ascii="Times New Roman" w:hAnsi="Times New Roman" w:cs="Times New Roman"/>
          <w:sz w:val="28"/>
          <w:szCs w:val="28"/>
        </w:rPr>
      </w:pPr>
      <w:r w:rsidRPr="001A16D1">
        <w:rPr>
          <w:rFonts w:ascii="Times New Roman" w:hAnsi="Times New Roman" w:cs="Times New Roman"/>
          <w:sz w:val="28"/>
          <w:szCs w:val="28"/>
        </w:rPr>
        <w:t>5.6. Члены Комиссии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о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
    <w:p w:rsidR="001A16D1" w:rsidRPr="001A16D1" w:rsidRDefault="001A16D1" w:rsidP="001A16D1">
      <w:pPr>
        <w:shd w:val="clear" w:color="auto" w:fill="FFFFFF"/>
        <w:ind w:firstLine="709"/>
        <w:jc w:val="both"/>
        <w:rPr>
          <w:rFonts w:ascii="Times New Roman" w:hAnsi="Times New Roman" w:cs="Times New Roman"/>
          <w:sz w:val="28"/>
          <w:szCs w:val="28"/>
        </w:rPr>
      </w:pPr>
      <w:r w:rsidRPr="001A16D1">
        <w:rPr>
          <w:rFonts w:ascii="Times New Roman" w:hAnsi="Times New Roman" w:cs="Times New Roman"/>
          <w:sz w:val="28"/>
          <w:szCs w:val="28"/>
        </w:rPr>
        <w:t>5.7. Члены Комиссии информируют не реже одного раза в год выборный орган первичной профсоюзной организации или собрание работников о проделанной ими в Комиссии работе. Выборный орган первичной профсоюзной организации или собрание работников о</w:t>
      </w:r>
      <w:r w:rsidR="004D7471">
        <w:rPr>
          <w:rFonts w:ascii="Times New Roman" w:hAnsi="Times New Roman" w:cs="Times New Roman"/>
          <w:sz w:val="28"/>
          <w:szCs w:val="28"/>
        </w:rPr>
        <w:t>бразовательного учреждения</w:t>
      </w:r>
      <w:r w:rsidRPr="001A16D1">
        <w:rPr>
          <w:rFonts w:ascii="Times New Roman" w:hAnsi="Times New Roman" w:cs="Times New Roman"/>
          <w:sz w:val="28"/>
          <w:szCs w:val="28"/>
        </w:rPr>
        <w:t xml:space="preserve"> вправе отзывать из Комиссии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1A16D1" w:rsidRPr="001A16D1" w:rsidRDefault="001A16D1" w:rsidP="001A16D1">
      <w:pPr>
        <w:shd w:val="clear" w:color="auto" w:fill="FFFFFF"/>
        <w:ind w:firstLine="709"/>
        <w:jc w:val="both"/>
        <w:rPr>
          <w:rFonts w:ascii="Times New Roman" w:hAnsi="Times New Roman" w:cs="Times New Roman"/>
          <w:sz w:val="28"/>
          <w:szCs w:val="28"/>
        </w:rPr>
      </w:pPr>
      <w:r w:rsidRPr="001A16D1">
        <w:rPr>
          <w:rFonts w:ascii="Times New Roman" w:hAnsi="Times New Roman" w:cs="Times New Roman"/>
          <w:sz w:val="28"/>
          <w:szCs w:val="28"/>
        </w:rPr>
        <w:t>5.8. Материальное и техническое обеспечение деятельности Комиссии, его членов осуществляется работодател</w:t>
      </w:r>
      <w:r w:rsidR="00DB1572">
        <w:rPr>
          <w:rFonts w:ascii="Times New Roman" w:hAnsi="Times New Roman" w:cs="Times New Roman"/>
          <w:sz w:val="28"/>
          <w:szCs w:val="28"/>
        </w:rPr>
        <w:t>е</w:t>
      </w:r>
      <w:r w:rsidRPr="001A16D1">
        <w:rPr>
          <w:rFonts w:ascii="Times New Roman" w:hAnsi="Times New Roman" w:cs="Times New Roman"/>
          <w:sz w:val="28"/>
          <w:szCs w:val="28"/>
        </w:rPr>
        <w:t xml:space="preserve">м. Члены комиссии выполняют свои обязанности на общественных началах без освобождения  от основной работы. </w:t>
      </w:r>
    </w:p>
    <w:p w:rsidR="001A16D1" w:rsidRPr="001A16D1" w:rsidRDefault="001A16D1" w:rsidP="001A16D1">
      <w:pPr>
        <w:shd w:val="clear" w:color="auto" w:fill="FFFFFF"/>
        <w:ind w:firstLine="709"/>
        <w:jc w:val="both"/>
        <w:rPr>
          <w:rFonts w:ascii="Times New Roman" w:hAnsi="Times New Roman" w:cs="Times New Roman"/>
          <w:sz w:val="28"/>
          <w:szCs w:val="28"/>
        </w:rPr>
      </w:pPr>
      <w:r w:rsidRPr="001A16D1">
        <w:rPr>
          <w:rFonts w:ascii="Times New Roman" w:hAnsi="Times New Roman" w:cs="Times New Roman"/>
          <w:sz w:val="28"/>
          <w:szCs w:val="28"/>
        </w:rPr>
        <w:t>5.9. Заседания Комиссии проводятся по мере необходимости, но не реже одного раза в квартал.</w:t>
      </w:r>
    </w:p>
    <w:p w:rsidR="00A7573F" w:rsidRDefault="00A7573F">
      <w:pPr>
        <w:rPr>
          <w:rFonts w:ascii="Times New Roman" w:hAnsi="Times New Roman" w:cs="Times New Roman"/>
        </w:rPr>
      </w:pPr>
    </w:p>
    <w:p w:rsidR="0016190B" w:rsidRDefault="0016190B">
      <w:pPr>
        <w:rPr>
          <w:rFonts w:ascii="Times New Roman" w:hAnsi="Times New Roman" w:cs="Times New Roman"/>
        </w:rPr>
      </w:pPr>
    </w:p>
    <w:sectPr w:rsidR="0016190B" w:rsidSect="008164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059" w:rsidRDefault="005F7059" w:rsidP="005F7059">
      <w:r>
        <w:separator/>
      </w:r>
    </w:p>
  </w:endnote>
  <w:endnote w:type="continuationSeparator" w:id="0">
    <w:p w:rsidR="005F7059" w:rsidRDefault="005F7059" w:rsidP="005F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059" w:rsidRDefault="005F7059" w:rsidP="005F7059">
      <w:r>
        <w:separator/>
      </w:r>
    </w:p>
  </w:footnote>
  <w:footnote w:type="continuationSeparator" w:id="0">
    <w:p w:rsidR="005F7059" w:rsidRDefault="005F7059" w:rsidP="005F7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D1"/>
    <w:rsid w:val="000A0733"/>
    <w:rsid w:val="000D510E"/>
    <w:rsid w:val="001035F3"/>
    <w:rsid w:val="0016190B"/>
    <w:rsid w:val="001A16D1"/>
    <w:rsid w:val="00330777"/>
    <w:rsid w:val="004B5603"/>
    <w:rsid w:val="004D7471"/>
    <w:rsid w:val="005F7059"/>
    <w:rsid w:val="007B6A69"/>
    <w:rsid w:val="007E43BF"/>
    <w:rsid w:val="00816418"/>
    <w:rsid w:val="00A7573F"/>
    <w:rsid w:val="00B37FA0"/>
    <w:rsid w:val="00D27A9E"/>
    <w:rsid w:val="00D43C88"/>
    <w:rsid w:val="00D73D8B"/>
    <w:rsid w:val="00DB1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6D1"/>
    <w:pPr>
      <w:suppressAutoHyphens/>
      <w:spacing w:after="0" w:line="240" w:lineRule="auto"/>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A16D1"/>
    <w:rPr>
      <w:b/>
      <w:bCs/>
    </w:rPr>
  </w:style>
  <w:style w:type="paragraph" w:styleId="a4">
    <w:name w:val="Title"/>
    <w:basedOn w:val="a"/>
    <w:link w:val="a5"/>
    <w:qFormat/>
    <w:rsid w:val="001A16D1"/>
    <w:pPr>
      <w:suppressAutoHyphens w:val="0"/>
      <w:jc w:val="center"/>
    </w:pPr>
    <w:rPr>
      <w:rFonts w:ascii="Times New Roman" w:eastAsia="Times New Roman" w:hAnsi="Times New Roman" w:cs="Times New Roman"/>
      <w:b/>
      <w:sz w:val="30"/>
      <w:szCs w:val="20"/>
      <w:lang w:eastAsia="ru-RU"/>
    </w:rPr>
  </w:style>
  <w:style w:type="character" w:customStyle="1" w:styleId="a5">
    <w:name w:val="Название Знак"/>
    <w:basedOn w:val="a0"/>
    <w:link w:val="a4"/>
    <w:rsid w:val="001A16D1"/>
    <w:rPr>
      <w:rFonts w:ascii="Times New Roman" w:eastAsia="Times New Roman" w:hAnsi="Times New Roman" w:cs="Times New Roman"/>
      <w:b/>
      <w:sz w:val="30"/>
      <w:szCs w:val="20"/>
      <w:lang w:eastAsia="ru-RU"/>
    </w:rPr>
  </w:style>
  <w:style w:type="paragraph" w:styleId="a6">
    <w:name w:val="Normal (Web)"/>
    <w:basedOn w:val="a"/>
    <w:uiPriority w:val="99"/>
    <w:semiHidden/>
    <w:unhideWhenUsed/>
    <w:rsid w:val="001A16D1"/>
    <w:pPr>
      <w:suppressAutoHyphens w:val="0"/>
      <w:spacing w:before="100" w:beforeAutospacing="1" w:after="100" w:afterAutospacing="1"/>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F7059"/>
    <w:pPr>
      <w:tabs>
        <w:tab w:val="center" w:pos="4677"/>
        <w:tab w:val="right" w:pos="9355"/>
      </w:tabs>
    </w:pPr>
  </w:style>
  <w:style w:type="character" w:customStyle="1" w:styleId="a8">
    <w:name w:val="Верхний колонтитул Знак"/>
    <w:basedOn w:val="a0"/>
    <w:link w:val="a7"/>
    <w:uiPriority w:val="99"/>
    <w:rsid w:val="005F7059"/>
    <w:rPr>
      <w:rFonts w:ascii="Calibri" w:eastAsia="Calibri" w:hAnsi="Calibri" w:cs="Calibri"/>
      <w:lang w:eastAsia="zh-CN"/>
    </w:rPr>
  </w:style>
  <w:style w:type="paragraph" w:styleId="a9">
    <w:name w:val="footer"/>
    <w:basedOn w:val="a"/>
    <w:link w:val="aa"/>
    <w:uiPriority w:val="99"/>
    <w:unhideWhenUsed/>
    <w:rsid w:val="005F7059"/>
    <w:pPr>
      <w:tabs>
        <w:tab w:val="center" w:pos="4677"/>
        <w:tab w:val="right" w:pos="9355"/>
      </w:tabs>
    </w:pPr>
  </w:style>
  <w:style w:type="character" w:customStyle="1" w:styleId="aa">
    <w:name w:val="Нижний колонтитул Знак"/>
    <w:basedOn w:val="a0"/>
    <w:link w:val="a9"/>
    <w:uiPriority w:val="99"/>
    <w:rsid w:val="005F7059"/>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6D1"/>
    <w:pPr>
      <w:suppressAutoHyphens/>
      <w:spacing w:after="0" w:line="240" w:lineRule="auto"/>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A16D1"/>
    <w:rPr>
      <w:b/>
      <w:bCs/>
    </w:rPr>
  </w:style>
  <w:style w:type="paragraph" w:styleId="a4">
    <w:name w:val="Title"/>
    <w:basedOn w:val="a"/>
    <w:link w:val="a5"/>
    <w:qFormat/>
    <w:rsid w:val="001A16D1"/>
    <w:pPr>
      <w:suppressAutoHyphens w:val="0"/>
      <w:jc w:val="center"/>
    </w:pPr>
    <w:rPr>
      <w:rFonts w:ascii="Times New Roman" w:eastAsia="Times New Roman" w:hAnsi="Times New Roman" w:cs="Times New Roman"/>
      <w:b/>
      <w:sz w:val="30"/>
      <w:szCs w:val="20"/>
      <w:lang w:eastAsia="ru-RU"/>
    </w:rPr>
  </w:style>
  <w:style w:type="character" w:customStyle="1" w:styleId="a5">
    <w:name w:val="Название Знак"/>
    <w:basedOn w:val="a0"/>
    <w:link w:val="a4"/>
    <w:rsid w:val="001A16D1"/>
    <w:rPr>
      <w:rFonts w:ascii="Times New Roman" w:eastAsia="Times New Roman" w:hAnsi="Times New Roman" w:cs="Times New Roman"/>
      <w:b/>
      <w:sz w:val="30"/>
      <w:szCs w:val="20"/>
      <w:lang w:eastAsia="ru-RU"/>
    </w:rPr>
  </w:style>
  <w:style w:type="paragraph" w:styleId="a6">
    <w:name w:val="Normal (Web)"/>
    <w:basedOn w:val="a"/>
    <w:uiPriority w:val="99"/>
    <w:semiHidden/>
    <w:unhideWhenUsed/>
    <w:rsid w:val="001A16D1"/>
    <w:pPr>
      <w:suppressAutoHyphens w:val="0"/>
      <w:spacing w:before="100" w:beforeAutospacing="1" w:after="100" w:afterAutospacing="1"/>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F7059"/>
    <w:pPr>
      <w:tabs>
        <w:tab w:val="center" w:pos="4677"/>
        <w:tab w:val="right" w:pos="9355"/>
      </w:tabs>
    </w:pPr>
  </w:style>
  <w:style w:type="character" w:customStyle="1" w:styleId="a8">
    <w:name w:val="Верхний колонтитул Знак"/>
    <w:basedOn w:val="a0"/>
    <w:link w:val="a7"/>
    <w:uiPriority w:val="99"/>
    <w:rsid w:val="005F7059"/>
    <w:rPr>
      <w:rFonts w:ascii="Calibri" w:eastAsia="Calibri" w:hAnsi="Calibri" w:cs="Calibri"/>
      <w:lang w:eastAsia="zh-CN"/>
    </w:rPr>
  </w:style>
  <w:style w:type="paragraph" w:styleId="a9">
    <w:name w:val="footer"/>
    <w:basedOn w:val="a"/>
    <w:link w:val="aa"/>
    <w:uiPriority w:val="99"/>
    <w:unhideWhenUsed/>
    <w:rsid w:val="005F7059"/>
    <w:pPr>
      <w:tabs>
        <w:tab w:val="center" w:pos="4677"/>
        <w:tab w:val="right" w:pos="9355"/>
      </w:tabs>
    </w:pPr>
  </w:style>
  <w:style w:type="character" w:customStyle="1" w:styleId="aa">
    <w:name w:val="Нижний колонтитул Знак"/>
    <w:basedOn w:val="a0"/>
    <w:link w:val="a9"/>
    <w:uiPriority w:val="99"/>
    <w:rsid w:val="005F7059"/>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51785">
      <w:bodyDiv w:val="1"/>
      <w:marLeft w:val="0"/>
      <w:marRight w:val="0"/>
      <w:marTop w:val="0"/>
      <w:marBottom w:val="0"/>
      <w:divBdr>
        <w:top w:val="none" w:sz="0" w:space="0" w:color="auto"/>
        <w:left w:val="none" w:sz="0" w:space="0" w:color="auto"/>
        <w:bottom w:val="none" w:sz="0" w:space="0" w:color="auto"/>
        <w:right w:val="none" w:sz="0" w:space="0" w:color="auto"/>
      </w:divBdr>
    </w:div>
    <w:div w:id="1628006629">
      <w:bodyDiv w:val="1"/>
      <w:marLeft w:val="0"/>
      <w:marRight w:val="0"/>
      <w:marTop w:val="0"/>
      <w:marBottom w:val="0"/>
      <w:divBdr>
        <w:top w:val="none" w:sz="0" w:space="0" w:color="auto"/>
        <w:left w:val="none" w:sz="0" w:space="0" w:color="auto"/>
        <w:bottom w:val="none" w:sz="0" w:space="0" w:color="auto"/>
        <w:right w:val="none" w:sz="0" w:space="0" w:color="auto"/>
      </w:divBdr>
    </w:div>
    <w:div w:id="18081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1519</Words>
  <Characters>8659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Psicho</dc:creator>
  <cp:lastModifiedBy>MADOU2</cp:lastModifiedBy>
  <cp:revision>4</cp:revision>
  <cp:lastPrinted>2017-10-26T03:33:00Z</cp:lastPrinted>
  <dcterms:created xsi:type="dcterms:W3CDTF">2020-12-01T05:51:00Z</dcterms:created>
  <dcterms:modified xsi:type="dcterms:W3CDTF">2020-12-01T10:35:00Z</dcterms:modified>
</cp:coreProperties>
</file>